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4D0" w:rsidRPr="00CD0366" w:rsidRDefault="001E04D0" w:rsidP="001E04D0">
      <w:pPr>
        <w:spacing w:after="0" w:line="240" w:lineRule="auto"/>
        <w:jc w:val="center"/>
        <w:rPr>
          <w:rFonts w:ascii="Arial" w:eastAsia="Arial Unicode MS" w:hAnsi="Arial" w:cs="Arial"/>
          <w:b/>
          <w:sz w:val="24"/>
        </w:rPr>
      </w:pPr>
      <w:r w:rsidRPr="00CD0366">
        <w:rPr>
          <w:rFonts w:ascii="Arial" w:eastAsia="Arial Unicode MS" w:hAnsi="Arial" w:cs="Arial"/>
          <w:b/>
          <w:sz w:val="24"/>
          <w:lang w:val="en-GB"/>
        </w:rPr>
        <w:t>PEN</w:t>
      </w:r>
      <w:r>
        <w:rPr>
          <w:rFonts w:ascii="Arial" w:eastAsia="Arial Unicode MS" w:hAnsi="Arial" w:cs="Arial"/>
          <w:b/>
          <w:sz w:val="24"/>
          <w:lang w:val="en-GB"/>
        </w:rPr>
        <w:t xml:space="preserve">GEMBANGAN MODEL </w:t>
      </w:r>
      <w:r w:rsidRPr="00CD0366">
        <w:rPr>
          <w:rFonts w:ascii="Arial" w:eastAsia="Arial Unicode MS" w:hAnsi="Arial" w:cs="Arial"/>
          <w:b/>
          <w:sz w:val="24"/>
          <w:lang w:val="en-GB"/>
        </w:rPr>
        <w:t xml:space="preserve">LATIHAN TEKNIK DASAR SEPAK KURA </w:t>
      </w:r>
      <w:r>
        <w:rPr>
          <w:rFonts w:ascii="Arial" w:eastAsia="Arial Unicode MS" w:hAnsi="Arial" w:cs="Arial"/>
          <w:b/>
          <w:sz w:val="24"/>
          <w:lang w:val="en-GB"/>
        </w:rPr>
        <w:t>BERBANTUAN ALAT</w:t>
      </w:r>
      <w:r w:rsidRPr="00CD0366">
        <w:rPr>
          <w:rFonts w:ascii="Arial" w:eastAsia="Arial Unicode MS" w:hAnsi="Arial" w:cs="Arial"/>
          <w:b/>
          <w:sz w:val="24"/>
          <w:lang w:val="en-GB"/>
        </w:rPr>
        <w:t xml:space="preserve"> DALAM PERMAINAN SEPAK TAKRAW </w:t>
      </w:r>
      <w:r>
        <w:rPr>
          <w:rFonts w:ascii="Arial" w:eastAsia="Arial Unicode MS" w:hAnsi="Arial" w:cs="Arial"/>
          <w:b/>
          <w:sz w:val="24"/>
          <w:lang w:val="en-GB"/>
        </w:rPr>
        <w:t>BAGI</w:t>
      </w:r>
      <w:r w:rsidRPr="00CD0366">
        <w:rPr>
          <w:rFonts w:ascii="Arial" w:eastAsia="Arial Unicode MS" w:hAnsi="Arial" w:cs="Arial"/>
          <w:b/>
          <w:sz w:val="24"/>
          <w:lang w:val="en-GB"/>
        </w:rPr>
        <w:t xml:space="preserve"> </w:t>
      </w:r>
      <w:r>
        <w:rPr>
          <w:rFonts w:ascii="Arial" w:eastAsia="Arial Unicode MS" w:hAnsi="Arial" w:cs="Arial"/>
          <w:b/>
          <w:sz w:val="24"/>
          <w:lang w:val="en-GB"/>
        </w:rPr>
        <w:t xml:space="preserve"> </w:t>
      </w:r>
      <w:r w:rsidRPr="00CD0366">
        <w:rPr>
          <w:rFonts w:ascii="Arial" w:eastAsia="Arial Unicode MS" w:hAnsi="Arial" w:cs="Arial"/>
          <w:b/>
          <w:sz w:val="24"/>
          <w:lang w:val="en-GB"/>
        </w:rPr>
        <w:t>MAHASISWA PROGRAM STUDI PJKR STKIP CITRA BAKTI</w:t>
      </w:r>
    </w:p>
    <w:p w:rsidR="001E04D0" w:rsidRPr="00D30C9F" w:rsidRDefault="001E04D0" w:rsidP="001E04D0">
      <w:pPr>
        <w:spacing w:after="0" w:line="240" w:lineRule="auto"/>
        <w:jc w:val="center"/>
        <w:rPr>
          <w:rFonts w:ascii="Arial" w:eastAsia="Arial Unicode MS" w:hAnsi="Arial" w:cs="Arial"/>
          <w:b/>
        </w:rPr>
      </w:pPr>
    </w:p>
    <w:p w:rsidR="001E04D0" w:rsidRPr="00D30C9F" w:rsidRDefault="001E04D0" w:rsidP="001E04D0">
      <w:pPr>
        <w:spacing w:after="0" w:line="240" w:lineRule="auto"/>
        <w:jc w:val="center"/>
        <w:rPr>
          <w:rFonts w:ascii="Arial" w:hAnsi="Arial" w:cs="Arial"/>
          <w:b/>
          <w:sz w:val="24"/>
          <w:szCs w:val="24"/>
          <w:lang w:val="en-US"/>
        </w:rPr>
      </w:pPr>
      <w:r w:rsidRPr="00D30C9F">
        <w:rPr>
          <w:rFonts w:ascii="Arial" w:hAnsi="Arial" w:cs="Arial"/>
          <w:b/>
          <w:sz w:val="24"/>
          <w:szCs w:val="24"/>
          <w:lang w:val="en-US"/>
        </w:rPr>
        <w:t xml:space="preserve">Yanuarius Ricardus Natal </w:t>
      </w:r>
      <w:r>
        <w:rPr>
          <w:rFonts w:ascii="Arial" w:hAnsi="Arial" w:cs="Arial"/>
          <w:b/>
          <w:sz w:val="24"/>
          <w:szCs w:val="24"/>
          <w:vertAlign w:val="superscript"/>
          <w:lang w:val="en-US"/>
        </w:rPr>
        <w:t>1</w:t>
      </w:r>
      <w:r w:rsidRPr="00D30C9F">
        <w:rPr>
          <w:rFonts w:ascii="Arial" w:hAnsi="Arial" w:cs="Arial"/>
          <w:b/>
          <w:sz w:val="24"/>
          <w:szCs w:val="24"/>
          <w:vertAlign w:val="superscript"/>
          <w:lang w:val="en-US"/>
        </w:rPr>
        <w:t xml:space="preserve"> </w:t>
      </w:r>
      <w:r w:rsidRPr="00D30C9F">
        <w:rPr>
          <w:rFonts w:ascii="Arial" w:hAnsi="Arial" w:cs="Arial"/>
          <w:b/>
          <w:sz w:val="24"/>
          <w:szCs w:val="24"/>
          <w:lang w:val="en-US"/>
        </w:rPr>
        <w:t>,</w:t>
      </w:r>
      <w:r>
        <w:rPr>
          <w:rFonts w:ascii="Arial" w:hAnsi="Arial" w:cs="Arial"/>
          <w:b/>
          <w:sz w:val="24"/>
          <w:szCs w:val="24"/>
          <w:lang w:val="en-US"/>
        </w:rPr>
        <w:t xml:space="preserve"> AGUSTINUS RAGANG</w:t>
      </w:r>
      <w:r w:rsidRPr="00D30C9F">
        <w:rPr>
          <w:rFonts w:ascii="Arial" w:hAnsi="Arial" w:cs="Arial"/>
          <w:b/>
          <w:sz w:val="24"/>
          <w:szCs w:val="24"/>
          <w:lang w:val="en-US"/>
        </w:rPr>
        <w:t xml:space="preserve"> </w:t>
      </w:r>
      <w:r>
        <w:rPr>
          <w:rFonts w:ascii="Arial" w:hAnsi="Arial" w:cs="Arial"/>
          <w:b/>
          <w:sz w:val="24"/>
          <w:szCs w:val="24"/>
          <w:vertAlign w:val="superscript"/>
          <w:lang w:val="en-US"/>
        </w:rPr>
        <w:t>2</w:t>
      </w:r>
      <w:r w:rsidRPr="00D30C9F">
        <w:rPr>
          <w:rFonts w:ascii="Arial" w:hAnsi="Arial" w:cs="Arial"/>
          <w:b/>
          <w:sz w:val="28"/>
          <w:szCs w:val="24"/>
          <w:lang w:val="en-US"/>
        </w:rPr>
        <w:t xml:space="preserve"> </w:t>
      </w:r>
    </w:p>
    <w:p w:rsidR="001E04D0" w:rsidRPr="00D30C9F" w:rsidRDefault="001E04D0" w:rsidP="001E04D0">
      <w:pPr>
        <w:spacing w:after="0" w:line="240" w:lineRule="auto"/>
        <w:jc w:val="center"/>
        <w:rPr>
          <w:rFonts w:ascii="Arial" w:hAnsi="Arial" w:cs="Arial"/>
          <w:b/>
          <w:sz w:val="24"/>
          <w:szCs w:val="24"/>
          <w:lang w:val="en-US"/>
        </w:rPr>
      </w:pPr>
      <w:r w:rsidRPr="00D30C9F">
        <w:rPr>
          <w:rFonts w:ascii="Arial" w:hAnsi="Arial" w:cs="Arial"/>
          <w:b/>
          <w:sz w:val="24"/>
          <w:szCs w:val="24"/>
          <w:lang w:val="en-US"/>
        </w:rPr>
        <w:t xml:space="preserve">PENDIDIKAN JASMANI KESEHATAN DAN REKREASI  </w:t>
      </w:r>
    </w:p>
    <w:p w:rsidR="001E04D0" w:rsidRPr="00D30C9F" w:rsidRDefault="001E04D0" w:rsidP="001E04D0">
      <w:pPr>
        <w:spacing w:after="0" w:line="240" w:lineRule="auto"/>
        <w:jc w:val="center"/>
        <w:rPr>
          <w:rFonts w:ascii="Arial" w:hAnsi="Arial" w:cs="Arial"/>
          <w:b/>
          <w:sz w:val="24"/>
          <w:szCs w:val="24"/>
          <w:lang w:val="en-US"/>
        </w:rPr>
      </w:pPr>
      <w:r w:rsidRPr="00D30C9F">
        <w:rPr>
          <w:rFonts w:ascii="Arial" w:hAnsi="Arial" w:cs="Arial"/>
          <w:b/>
          <w:sz w:val="24"/>
          <w:szCs w:val="24"/>
          <w:lang w:val="en-US"/>
        </w:rPr>
        <w:t>SEKOLAH TINGGI KEGURUAN DAN ILMU PENDIDIKAN CITRA BAKTI</w:t>
      </w:r>
    </w:p>
    <w:p w:rsidR="00C844AB" w:rsidRDefault="001E04D0" w:rsidP="001E04D0">
      <w:pPr>
        <w:jc w:val="center"/>
        <w:rPr>
          <w:rFonts w:ascii="Arial" w:hAnsi="Arial" w:cs="Arial"/>
          <w:b/>
          <w:color w:val="0563C1"/>
          <w:lang w:val="en-US"/>
        </w:rPr>
      </w:pPr>
      <w:r>
        <w:rPr>
          <w:rFonts w:ascii="Arial" w:hAnsi="Arial" w:cs="Arial"/>
          <w:b/>
          <w:color w:val="2E74B5"/>
          <w:vertAlign w:val="superscript"/>
          <w:lang w:val="en-US"/>
        </w:rPr>
        <w:t>1</w:t>
      </w:r>
      <w:r w:rsidRPr="00D30C9F">
        <w:rPr>
          <w:rFonts w:cs="Times New Roman"/>
          <w:lang w:val="en-US"/>
        </w:rPr>
        <w:t xml:space="preserve"> </w:t>
      </w:r>
      <w:hyperlink r:id="rId6" w:history="1">
        <w:r w:rsidRPr="00D30C9F">
          <w:rPr>
            <w:rFonts w:ascii="Arial" w:hAnsi="Arial" w:cs="Arial"/>
            <w:b/>
            <w:color w:val="0563C1"/>
            <w:lang w:val="en-US"/>
          </w:rPr>
          <w:t>yanuariusrichardus@gmail.com</w:t>
        </w:r>
      </w:hyperlink>
      <w:r w:rsidRPr="00D30C9F">
        <w:rPr>
          <w:rFonts w:ascii="Arial" w:hAnsi="Arial" w:cs="Arial"/>
          <w:b/>
          <w:color w:val="2E74B5"/>
          <w:vertAlign w:val="superscript"/>
          <w:lang w:val="en-US"/>
        </w:rPr>
        <w:t xml:space="preserve"> </w:t>
      </w:r>
      <w:r w:rsidRPr="00D30C9F">
        <w:rPr>
          <w:rFonts w:cs="Times New Roman"/>
          <w:color w:val="2E74B5"/>
          <w:lang w:val="en-US"/>
        </w:rPr>
        <w:t>,</w:t>
      </w:r>
      <w:r>
        <w:rPr>
          <w:rFonts w:ascii="Arial" w:hAnsi="Arial" w:cs="Arial"/>
          <w:b/>
          <w:color w:val="0563C1"/>
          <w:vertAlign w:val="superscript"/>
          <w:lang w:val="en-US"/>
        </w:rPr>
        <w:t xml:space="preserve">2 </w:t>
      </w:r>
      <w:hyperlink r:id="rId7" w:history="1">
        <w:r w:rsidR="00507001" w:rsidRPr="00507001">
          <w:rPr>
            <w:rStyle w:val="Hyperlink"/>
            <w:rFonts w:ascii="Arial" w:hAnsi="Arial" w:cs="Arial"/>
            <w:b/>
            <w:u w:val="none"/>
          </w:rPr>
          <w:t>ragangagustinus114@gmail.com</w:t>
        </w:r>
      </w:hyperlink>
    </w:p>
    <w:p w:rsidR="001E04D0" w:rsidRDefault="001E04D0" w:rsidP="001E04D0">
      <w:pPr>
        <w:jc w:val="center"/>
        <w:rPr>
          <w:rFonts w:ascii="Arial" w:hAnsi="Arial" w:cs="Arial"/>
          <w:b/>
          <w:color w:val="0563C1"/>
          <w:lang w:val="en-US"/>
        </w:rPr>
      </w:pPr>
    </w:p>
    <w:p w:rsidR="001E04D0" w:rsidRPr="00D53203" w:rsidRDefault="001E04D0" w:rsidP="001E04D0">
      <w:pPr>
        <w:jc w:val="center"/>
        <w:rPr>
          <w:rFonts w:ascii="Arial" w:hAnsi="Arial" w:cs="Arial"/>
          <w:b/>
          <w:lang w:val="en-US"/>
        </w:rPr>
      </w:pPr>
      <w:r w:rsidRPr="00D53203">
        <w:rPr>
          <w:rFonts w:ascii="Arial" w:hAnsi="Arial" w:cs="Arial"/>
          <w:b/>
          <w:lang w:val="en-US"/>
        </w:rPr>
        <w:t xml:space="preserve">Abstrak </w:t>
      </w:r>
    </w:p>
    <w:p w:rsidR="001E04D0" w:rsidRPr="00D53203" w:rsidRDefault="001E04D0" w:rsidP="00D53203">
      <w:pPr>
        <w:spacing w:after="0" w:line="276" w:lineRule="auto"/>
        <w:jc w:val="both"/>
        <w:rPr>
          <w:rFonts w:ascii="Arial" w:hAnsi="Arial" w:cs="Arial"/>
          <w:lang w:val="en-US"/>
        </w:rPr>
      </w:pPr>
      <w:r w:rsidRPr="00D53203">
        <w:rPr>
          <w:rFonts w:ascii="Arial" w:hAnsi="Arial" w:cs="Arial"/>
        </w:rPr>
        <w:t>Penelitian ini bertujuan untuk mendesain dan memvalidasi kelayakan model latihan teknik dasar sepak kura berbatuan alat dalam permainan sepak takraw bagi mahasiswa program studi PJKR. Penelitian ini merupakan jenis penelitian pengembangan yang berfokus pada pembuatan produk sehingga langkah-langkah penelitian disesuaikan dengan kondisi dan kebutuhan di lapangan menjadi 7 langkah, yaitu: (1) penelitian produk yang telah ada, (2) pengembangan produk, (3) validasi ahli I, (4) revisi produk I, (5) validasi ahli II, (6) revisi produk II, dan (7) produk akhi. Teknik Pengumpulan data pada penelitian ini menggunakan instrumen angket skala nilai, lembar observasi dan dokumentasi penelitian yang dilengkapi dengan video simulasi penggunaan produk pada tahap validasi ahli. Analisis data menggunakan teknik analisis data deskriptif kualitatif dan kuantitatif dengan hasil penelitiannya yakni : (1) Produk akhir berupa model latihan teknik dasar sepak kura berbantuan alat,yang terdiri dari 3 model latihan dengan 23 bentuk variasi latihan yang disusun dalam buku pedoman latihan yang berjudul: “Panduan Model Latihan Teknik Dasar Sepak Kura Dalam Permainan Sepak Takraw ”. (2) Produk pengembangan memenuhi kategori “Sesuai dan Layak” digunakan sebagai model latihan teknik dasar sepak kura, berdasarkan hasil uji validasi dari 3 orang ahli yaitu (ahli 1= 48. ahli 2= 45, dan ahli 3= 44) yang berada pada rentang kategori perhitungan (µ+1,0σ) ≤ X = (37 ≤ X) atau Kategori Sesuai</w:t>
      </w:r>
      <w:r w:rsidRPr="00D53203">
        <w:rPr>
          <w:rFonts w:ascii="Arial" w:hAnsi="Arial" w:cs="Arial"/>
          <w:lang w:val="en-US"/>
        </w:rPr>
        <w:t xml:space="preserve">. </w:t>
      </w:r>
    </w:p>
    <w:p w:rsidR="001E04D0" w:rsidRPr="00D53203" w:rsidRDefault="001E04D0" w:rsidP="001E04D0">
      <w:pPr>
        <w:jc w:val="both"/>
        <w:rPr>
          <w:rFonts w:ascii="Arial" w:hAnsi="Arial" w:cs="Arial"/>
          <w:lang w:val="en-US"/>
        </w:rPr>
      </w:pPr>
      <w:r w:rsidRPr="00D53203">
        <w:rPr>
          <w:rFonts w:ascii="Arial" w:hAnsi="Arial" w:cs="Arial"/>
          <w:lang w:val="en-US"/>
        </w:rPr>
        <w:t xml:space="preserve">Kata Kunci : Model Latihan, Sepak Kura, Sepak Takraw </w:t>
      </w: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D53203" w:rsidRDefault="00D53203" w:rsidP="001E04D0">
      <w:pPr>
        <w:jc w:val="both"/>
        <w:rPr>
          <w:rFonts w:ascii="Arial" w:hAnsi="Arial" w:cs="Arial"/>
          <w:sz w:val="24"/>
          <w:lang w:val="en-US"/>
        </w:rPr>
      </w:pPr>
    </w:p>
    <w:p w:rsidR="00D53203" w:rsidRDefault="00D53203" w:rsidP="001E04D0">
      <w:pPr>
        <w:jc w:val="both"/>
        <w:rPr>
          <w:rFonts w:ascii="Arial" w:hAnsi="Arial" w:cs="Arial"/>
          <w:sz w:val="24"/>
          <w:lang w:val="en-US"/>
        </w:rPr>
      </w:pPr>
    </w:p>
    <w:p w:rsidR="001E04D0" w:rsidRDefault="00D53203" w:rsidP="00D53203">
      <w:pPr>
        <w:jc w:val="center"/>
        <w:rPr>
          <w:rFonts w:ascii="Arial" w:hAnsi="Arial" w:cs="Arial"/>
          <w:b/>
          <w:lang w:val="en-US"/>
        </w:rPr>
      </w:pPr>
      <w:r w:rsidRPr="00D53203">
        <w:rPr>
          <w:rFonts w:ascii="Arial" w:hAnsi="Arial" w:cs="Arial"/>
          <w:b/>
          <w:lang w:val="en-US"/>
        </w:rPr>
        <w:lastRenderedPageBreak/>
        <w:t>Abstract</w:t>
      </w:r>
      <w:r>
        <w:rPr>
          <w:rFonts w:ascii="Arial" w:hAnsi="Arial" w:cs="Arial"/>
          <w:b/>
          <w:lang w:val="en-US"/>
        </w:rPr>
        <w:t xml:space="preserve"> </w:t>
      </w:r>
    </w:p>
    <w:p w:rsidR="00D53203" w:rsidRDefault="00D53203" w:rsidP="00D53203">
      <w:pPr>
        <w:spacing w:line="276" w:lineRule="auto"/>
        <w:jc w:val="both"/>
        <w:rPr>
          <w:rFonts w:ascii="Arial" w:hAnsi="Arial" w:cs="Arial"/>
          <w:lang w:val="en-US"/>
        </w:rPr>
      </w:pPr>
      <w:r w:rsidRPr="00D53203">
        <w:rPr>
          <w:rFonts w:ascii="Arial" w:hAnsi="Arial" w:cs="Arial"/>
          <w:lang w:val="en-US"/>
        </w:rPr>
        <w:t>This study aims to design and validate the feasibility of a basic technique training model of tortoise with rocks in the game of sepak takraw for students of the PJKR study program. This research is a type of development research that focuses on product manufacturing so that the research steps are adapted to the conditions and needs in the field into 7 steps, namely: (1) research on existing products, (2) product development, (3) expert validation I , (4) product revision I, (5) expert validation II, (6) product revision II, and (7) final product. The data collection technique in this study used a score scale questionnaire instrument, observation sheets and research documentation which was equipped with a video simulation of the use of the product at the expert validation stage. The data analysis used descriptive qualitative and quantitative data analysis techniques with the results of the research, namely: (1) The final product was a training model for the basic technique of sepak kura with the aid of a tool, which consisted of 3 exercise models with 23 forms of exercise variations arranged in an exercise manual entitled: "Guidelines for the Basic Technique of Sepak Kura in Sepak Takraw". (2) The development product that meets the "Appropriate and Appropriate" category is used as a basic training model for the kura soccer technique, based on the results of the validation test from 3 experts, namely (expert 1 = 48. expert 2 = 45, and expert 3 = 44) who are at calculation category range (µ+1.0σ) X = (37 X) or Appropriate Category.</w:t>
      </w:r>
      <w:r>
        <w:rPr>
          <w:rFonts w:ascii="Arial" w:hAnsi="Arial" w:cs="Arial"/>
          <w:lang w:val="en-US"/>
        </w:rPr>
        <w:t xml:space="preserve"> </w:t>
      </w:r>
    </w:p>
    <w:p w:rsidR="00D53203" w:rsidRPr="00D53203" w:rsidRDefault="00D53203" w:rsidP="00D53203">
      <w:pPr>
        <w:spacing w:line="276" w:lineRule="auto"/>
        <w:jc w:val="both"/>
        <w:rPr>
          <w:rFonts w:ascii="Arial" w:hAnsi="Arial" w:cs="Arial"/>
          <w:lang w:val="en-US"/>
        </w:rPr>
      </w:pPr>
      <w:r w:rsidRPr="00D53203">
        <w:rPr>
          <w:rFonts w:ascii="Arial" w:hAnsi="Arial" w:cs="Arial"/>
          <w:lang w:val="en-US"/>
        </w:rPr>
        <w:t xml:space="preserve">Key words : </w:t>
      </w:r>
      <w:r w:rsidRPr="00D53203">
        <w:rPr>
          <w:rFonts w:ascii="Arial" w:hAnsi="Arial" w:cs="Arial"/>
          <w:lang w:val="en"/>
        </w:rPr>
        <w:t>Training Model, Sepak Kura, Sepak Takraw</w:t>
      </w:r>
    </w:p>
    <w:p w:rsidR="00D53203" w:rsidRPr="00D53203" w:rsidRDefault="00D53203" w:rsidP="00D53203">
      <w:pPr>
        <w:spacing w:line="276" w:lineRule="auto"/>
        <w:jc w:val="both"/>
        <w:rPr>
          <w:rFonts w:ascii="Arial" w:hAnsi="Arial" w:cs="Arial"/>
          <w:b/>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pPr>
    </w:p>
    <w:p w:rsidR="001E04D0" w:rsidRDefault="001E04D0" w:rsidP="001E04D0">
      <w:pPr>
        <w:jc w:val="both"/>
        <w:rPr>
          <w:rFonts w:ascii="Arial" w:hAnsi="Arial" w:cs="Arial"/>
          <w:sz w:val="24"/>
          <w:lang w:val="en-US"/>
        </w:rPr>
        <w:sectPr w:rsidR="001E04D0" w:rsidSect="00B1498A">
          <w:pgSz w:w="11909" w:h="16834" w:code="9"/>
          <w:pgMar w:top="720" w:right="720" w:bottom="720" w:left="1440" w:header="720" w:footer="720" w:gutter="0"/>
          <w:cols w:space="720"/>
          <w:docGrid w:linePitch="360"/>
        </w:sectPr>
      </w:pPr>
    </w:p>
    <w:p w:rsidR="001E04D0" w:rsidRPr="002C27AC" w:rsidRDefault="001E04D0" w:rsidP="001E04D0">
      <w:pPr>
        <w:jc w:val="both"/>
        <w:rPr>
          <w:rFonts w:ascii="Arial" w:hAnsi="Arial" w:cs="Arial"/>
          <w:b/>
          <w:sz w:val="24"/>
          <w:lang w:val="en-US"/>
        </w:rPr>
      </w:pPr>
      <w:r w:rsidRPr="002C27AC">
        <w:rPr>
          <w:rFonts w:ascii="Arial" w:hAnsi="Arial" w:cs="Arial"/>
          <w:b/>
          <w:lang w:val="en-US"/>
        </w:rPr>
        <w:lastRenderedPageBreak/>
        <w:t>PENDAHULUAN</w:t>
      </w:r>
      <w:r w:rsidRPr="002C27AC">
        <w:rPr>
          <w:rFonts w:ascii="Arial" w:hAnsi="Arial" w:cs="Arial"/>
          <w:b/>
          <w:sz w:val="24"/>
          <w:lang w:val="en-US"/>
        </w:rPr>
        <w:t xml:space="preserve">  </w:t>
      </w:r>
    </w:p>
    <w:p w:rsidR="001E04D0" w:rsidRPr="001E04D0" w:rsidRDefault="001E04D0" w:rsidP="001E04D0">
      <w:pPr>
        <w:spacing w:after="0" w:line="360" w:lineRule="auto"/>
        <w:ind w:firstLine="426"/>
        <w:jc w:val="both"/>
        <w:rPr>
          <w:rFonts w:ascii="Arial" w:eastAsia="Times New Roman" w:hAnsi="Arial" w:cs="Arial"/>
          <w:lang w:val="en-US" w:eastAsia="id-ID"/>
        </w:rPr>
      </w:pPr>
      <w:r w:rsidRPr="001E04D0">
        <w:rPr>
          <w:rFonts w:ascii="Arial" w:eastAsia="Times New Roman" w:hAnsi="Arial" w:cs="Arial"/>
          <w:lang w:val="en-US" w:eastAsia="id-ID"/>
        </w:rPr>
        <w:t xml:space="preserve">Olahraga merupakan bagian dari </w:t>
      </w:r>
      <w:r w:rsidRPr="001E04D0">
        <w:rPr>
          <w:rFonts w:ascii="Arial" w:eastAsia="Times New Roman" w:hAnsi="Arial" w:cs="Arial"/>
          <w:lang w:eastAsia="id-ID"/>
        </w:rPr>
        <w:t xml:space="preserve">aktivitas fisik yang lahir secara hakiki </w:t>
      </w:r>
      <w:r w:rsidRPr="001E04D0">
        <w:rPr>
          <w:rFonts w:ascii="Arial" w:eastAsia="Times New Roman" w:hAnsi="Arial" w:cs="Arial"/>
          <w:lang w:val="en-US" w:eastAsia="id-ID"/>
        </w:rPr>
        <w:t xml:space="preserve">yang </w:t>
      </w:r>
      <w:r w:rsidRPr="001E04D0">
        <w:rPr>
          <w:rFonts w:ascii="Arial" w:eastAsia="Times New Roman" w:hAnsi="Arial" w:cs="Arial"/>
          <w:lang w:eastAsia="id-ID"/>
        </w:rPr>
        <w:t xml:space="preserve">mencerminkan bahwa olahraga merupakan bagian yang tidak dapat terpisahkan dari kehidupan manusia (Natal, 2020), sehingga aktivitas olahraga </w:t>
      </w:r>
      <w:r w:rsidRPr="001E04D0">
        <w:rPr>
          <w:rFonts w:ascii="Arial" w:eastAsia="Times New Roman" w:hAnsi="Arial" w:cs="Arial"/>
          <w:lang w:val="en-US" w:eastAsia="id-ID"/>
        </w:rPr>
        <w:t>sendiri mulai</w:t>
      </w:r>
      <w:r w:rsidRPr="001E04D0">
        <w:rPr>
          <w:rFonts w:ascii="Arial" w:eastAsia="Times New Roman" w:hAnsi="Arial" w:cs="Arial"/>
          <w:lang w:eastAsia="id-ID"/>
        </w:rPr>
        <w:t xml:space="preserve"> memasyarakat </w:t>
      </w:r>
      <w:r w:rsidRPr="001E04D0">
        <w:rPr>
          <w:rFonts w:ascii="Arial" w:eastAsia="Times New Roman" w:hAnsi="Arial" w:cs="Arial"/>
          <w:lang w:val="en-US" w:eastAsia="id-ID"/>
        </w:rPr>
        <w:t>pada setiap elemen masyarakat mulai dari yang usia anak-anak, bahkan di usia tua</w:t>
      </w:r>
      <w:r w:rsidRPr="001E04D0">
        <w:rPr>
          <w:rFonts w:ascii="Arial" w:eastAsia="Times New Roman" w:hAnsi="Arial" w:cs="Arial"/>
          <w:lang w:eastAsia="id-ID"/>
        </w:rPr>
        <w:t xml:space="preserve">. </w:t>
      </w:r>
      <w:r w:rsidRPr="001E04D0">
        <w:rPr>
          <w:rFonts w:ascii="Arial" w:eastAsia="Times New Roman" w:hAnsi="Arial" w:cs="Arial"/>
          <w:lang w:val="en-US" w:eastAsia="id-ID"/>
        </w:rPr>
        <w:t xml:space="preserve">Tujuan orang berolahraga sendri juga beragam, ada yang ingin mengisi waktu luang, menjaga kebugaran, hingga ingin mengembangkan bakat serta minat pada suatu cabang olahraga.   </w:t>
      </w:r>
    </w:p>
    <w:p w:rsidR="001E04D0" w:rsidRPr="001E04D0" w:rsidRDefault="001E04D0" w:rsidP="001E04D0">
      <w:pPr>
        <w:spacing w:after="0" w:line="360" w:lineRule="auto"/>
        <w:ind w:firstLine="426"/>
        <w:jc w:val="both"/>
        <w:rPr>
          <w:rFonts w:ascii="Arial" w:eastAsia="Times New Roman" w:hAnsi="Arial" w:cs="Arial"/>
          <w:lang w:val="en-US" w:eastAsia="id-ID"/>
        </w:rPr>
      </w:pPr>
      <w:r w:rsidRPr="001E04D0">
        <w:rPr>
          <w:rFonts w:ascii="Arial" w:eastAsia="Times New Roman" w:hAnsi="Arial" w:cs="Arial"/>
          <w:lang w:val="en-US" w:eastAsia="id-ID"/>
        </w:rPr>
        <w:t xml:space="preserve">Khusus </w:t>
      </w:r>
      <w:r w:rsidRPr="001E04D0">
        <w:rPr>
          <w:rFonts w:ascii="Arial" w:eastAsia="Times New Roman" w:hAnsi="Arial" w:cs="Arial"/>
          <w:lang w:eastAsia="id-ID"/>
        </w:rPr>
        <w:t xml:space="preserve">olahraga prestasi </w:t>
      </w:r>
      <w:r w:rsidRPr="001E04D0">
        <w:rPr>
          <w:rFonts w:ascii="Arial" w:eastAsia="Times New Roman" w:hAnsi="Arial" w:cs="Arial"/>
          <w:lang w:val="en-US" w:eastAsia="id-ID"/>
        </w:rPr>
        <w:t>tentunya</w:t>
      </w:r>
      <w:r w:rsidRPr="001E04D0">
        <w:rPr>
          <w:rFonts w:ascii="Arial" w:eastAsia="Times New Roman" w:hAnsi="Arial" w:cs="Arial"/>
          <w:lang w:eastAsia="id-ID"/>
        </w:rPr>
        <w:t xml:space="preserve"> berbeda</w:t>
      </w:r>
      <w:r w:rsidRPr="001E04D0">
        <w:rPr>
          <w:rFonts w:ascii="Arial" w:eastAsia="Times New Roman" w:hAnsi="Arial" w:cs="Arial"/>
          <w:lang w:val="en-US" w:eastAsia="id-ID"/>
        </w:rPr>
        <w:t xml:space="preserve"> pendekatan dalam pelaksanaan aktifitasnya</w:t>
      </w:r>
      <w:r w:rsidRPr="001E04D0">
        <w:rPr>
          <w:rFonts w:ascii="Arial" w:eastAsia="Times New Roman" w:hAnsi="Arial" w:cs="Arial"/>
          <w:lang w:eastAsia="id-ID"/>
        </w:rPr>
        <w:t xml:space="preserve"> dengan jenis olahraga lainnya, olahraga prestasi dilaksanakan dengan pendekatan yang jauh lebih kompleks karena merupakan olahraga yang membina dan mengembangkan olahragawan secara terencana, berjenjang, dan berkelanjutan melalui kompetisi untuk mencapai prestasi dengan dukungan ilmu pengetahuan dan teknologi keolahragaan (Undang-undang RI No.3 Tahun 2005), dengan tujuan dasar dari olahraga prestasi adalah untuk menciptakan prestasi yang setinggi-tingginya (Kristiyanto, 2012). </w:t>
      </w:r>
      <w:r w:rsidRPr="001E04D0">
        <w:rPr>
          <w:rFonts w:ascii="Arial" w:eastAsia="Times New Roman" w:hAnsi="Arial" w:cs="Arial"/>
          <w:lang w:val="en-US" w:eastAsia="id-ID"/>
        </w:rPr>
        <w:t>Olahraga sepak takraw salah satunya merupakan cabang olahraga prestasi dapat dibina sejak usia dini baik di lembaga sekolah, maupun pada lingkungan masyarakat.  Sepak takraw sendri merupakan salah satu cabang olahraga beregu yang dimainkan diatas lapangan empat persegi panjang, dengan permukaan yang rata, baik di tempat terbuka (</w:t>
      </w:r>
      <w:r w:rsidRPr="001E04D0">
        <w:rPr>
          <w:rFonts w:ascii="Arial" w:eastAsia="Times New Roman" w:hAnsi="Arial" w:cs="Arial"/>
          <w:i/>
          <w:lang w:val="en-US" w:eastAsia="id-ID"/>
        </w:rPr>
        <w:t>outdoors</w:t>
      </w:r>
      <w:r w:rsidRPr="001E04D0">
        <w:rPr>
          <w:rFonts w:ascii="Arial" w:eastAsia="Times New Roman" w:hAnsi="Arial" w:cs="Arial"/>
          <w:lang w:val="en-US" w:eastAsia="id-ID"/>
        </w:rPr>
        <w:t>) maupun diruangan tertutup (</w:t>
      </w:r>
      <w:r w:rsidRPr="001E04D0">
        <w:rPr>
          <w:rFonts w:ascii="Arial" w:eastAsia="Times New Roman" w:hAnsi="Arial" w:cs="Arial"/>
          <w:i/>
          <w:lang w:val="en-US" w:eastAsia="id-ID"/>
        </w:rPr>
        <w:t>in doors</w:t>
      </w:r>
      <w:r w:rsidRPr="001E04D0">
        <w:rPr>
          <w:rFonts w:ascii="Arial" w:eastAsia="Times New Roman" w:hAnsi="Arial" w:cs="Arial"/>
          <w:lang w:val="en-US" w:eastAsia="id-ID"/>
        </w:rPr>
        <w:t xml:space="preserve">), yang bebas rintangan (PB. Persetasi, 2000).  </w:t>
      </w:r>
    </w:p>
    <w:p w:rsidR="00D54273" w:rsidRDefault="00D54273" w:rsidP="001E04D0">
      <w:pPr>
        <w:spacing w:after="0" w:line="360" w:lineRule="auto"/>
        <w:jc w:val="both"/>
        <w:rPr>
          <w:rFonts w:ascii="Arial" w:hAnsi="Arial" w:cs="Arial"/>
        </w:rPr>
      </w:pPr>
    </w:p>
    <w:p w:rsidR="001E04D0" w:rsidRPr="001E04D0" w:rsidRDefault="001E04D0" w:rsidP="001E04D0">
      <w:pPr>
        <w:spacing w:after="0" w:line="360" w:lineRule="auto"/>
        <w:jc w:val="both"/>
        <w:rPr>
          <w:rFonts w:ascii="Arial" w:hAnsi="Arial" w:cs="Arial"/>
          <w:lang w:val="en-US"/>
        </w:rPr>
      </w:pPr>
      <w:bookmarkStart w:id="0" w:name="_GoBack"/>
      <w:bookmarkEnd w:id="0"/>
      <w:r w:rsidRPr="001E04D0">
        <w:rPr>
          <w:rFonts w:ascii="Arial" w:hAnsi="Arial" w:cs="Arial"/>
        </w:rPr>
        <w:t>Permainan sepak takraw pada umumnya menggunakan seluruh bagian tubuh kecuali bagian lengan</w:t>
      </w:r>
      <w:r w:rsidRPr="001E04D0">
        <w:rPr>
          <w:rFonts w:ascii="Arial" w:hAnsi="Arial" w:cs="Arial"/>
          <w:lang w:val="en-US"/>
        </w:rPr>
        <w:t xml:space="preserve">, sehingga membutuhkan teknik yang baik dari setiap pemainnya agar dapat terampil di dalam pelaksanaanya baik dalam latihan maupun dalam pertandingan </w:t>
      </w:r>
      <w:r w:rsidRPr="001E04D0">
        <w:rPr>
          <w:rFonts w:ascii="Arial" w:hAnsi="Arial" w:cs="Arial"/>
        </w:rPr>
        <w:t>(</w:t>
      </w:r>
      <w:r w:rsidRPr="001E04D0">
        <w:rPr>
          <w:rFonts w:ascii="Arial" w:hAnsi="Arial" w:cs="Arial"/>
          <w:lang w:val="en-US"/>
        </w:rPr>
        <w:t xml:space="preserve">Yusup dkk, </w:t>
      </w:r>
      <w:r w:rsidRPr="001E04D0">
        <w:rPr>
          <w:rFonts w:ascii="Arial" w:hAnsi="Arial" w:cs="Arial"/>
        </w:rPr>
        <w:t>2001: 10)</w:t>
      </w:r>
      <w:r w:rsidRPr="001E04D0">
        <w:rPr>
          <w:rFonts w:ascii="Arial" w:hAnsi="Arial" w:cs="Arial"/>
          <w:lang w:val="en-US"/>
        </w:rPr>
        <w:t xml:space="preserve">. Salah satu teknik dasar dalam permainan sepak takraw yang harus dikuasai adalah teknik dasar menyepak di antaranya terdapat teknik menyepak dengan menggunakan kura-kura kaki atau punggung kaki atau lebih dikenal dengan sepak kura. </w:t>
      </w:r>
      <w:r w:rsidRPr="001E04D0">
        <w:rPr>
          <w:rFonts w:ascii="Arial" w:hAnsi="Arial" w:cs="Arial"/>
        </w:rPr>
        <w:t xml:space="preserve">Menurut </w:t>
      </w:r>
      <w:r w:rsidRPr="001E04D0">
        <w:rPr>
          <w:rFonts w:ascii="Arial" w:hAnsi="Arial" w:cs="Arial"/>
          <w:lang w:val="en-US"/>
        </w:rPr>
        <w:t>(</w:t>
      </w:r>
      <w:r w:rsidRPr="001E04D0">
        <w:rPr>
          <w:rFonts w:ascii="Arial" w:hAnsi="Arial" w:cs="Arial"/>
        </w:rPr>
        <w:t>Sulaiman,2004:18) untuk dapat bermain sepak takraw yang baik, seseorang dituntut untuk mempunyai kemampuan atau keterampilan dasar bermain yang baik, kemampuan yang dimaksud adalah kemampuan dasar bermain sepak takraw</w:t>
      </w:r>
      <w:r w:rsidRPr="001E04D0">
        <w:rPr>
          <w:rFonts w:ascii="Arial" w:hAnsi="Arial" w:cs="Arial"/>
          <w:lang w:val="en-US"/>
        </w:rPr>
        <w:t xml:space="preserve">. </w:t>
      </w:r>
      <w:r w:rsidRPr="001E04D0">
        <w:rPr>
          <w:rFonts w:ascii="Arial" w:hAnsi="Arial" w:cs="Arial"/>
        </w:rPr>
        <w:t>Teknik</w:t>
      </w:r>
      <w:r w:rsidRPr="001E04D0">
        <w:rPr>
          <w:rFonts w:ascii="Arial" w:hAnsi="Arial" w:cs="Arial"/>
          <w:lang w:val="en-US"/>
        </w:rPr>
        <w:t xml:space="preserve"> dasar</w:t>
      </w:r>
      <w:r w:rsidRPr="001E04D0">
        <w:rPr>
          <w:rFonts w:ascii="Arial" w:hAnsi="Arial" w:cs="Arial"/>
        </w:rPr>
        <w:t xml:space="preserve"> merupakan faktor yang fundamental yang harus dikuasai oleh siswa</w:t>
      </w:r>
      <w:r w:rsidRPr="001E04D0">
        <w:rPr>
          <w:rFonts w:ascii="Arial" w:hAnsi="Arial" w:cs="Arial"/>
          <w:lang w:val="en-US"/>
        </w:rPr>
        <w:t xml:space="preserve"> atau pemain </w:t>
      </w:r>
      <w:r w:rsidRPr="001E04D0">
        <w:rPr>
          <w:rFonts w:ascii="Arial" w:hAnsi="Arial" w:cs="Arial"/>
        </w:rPr>
        <w:t>agar dapat bermain sepak takraw secara baik. Permainan sepak takraw</w:t>
      </w:r>
      <w:r w:rsidRPr="001E04D0">
        <w:rPr>
          <w:rFonts w:ascii="Arial" w:hAnsi="Arial" w:cs="Arial"/>
          <w:lang w:val="en-US"/>
        </w:rPr>
        <w:t xml:space="preserve"> sendiri</w:t>
      </w:r>
      <w:r w:rsidRPr="001E04D0">
        <w:rPr>
          <w:rFonts w:ascii="Arial" w:hAnsi="Arial" w:cs="Arial"/>
        </w:rPr>
        <w:t xml:space="preserve"> lebih menarik atau menyenangkan jika </w:t>
      </w:r>
      <w:r w:rsidRPr="001E04D0">
        <w:rPr>
          <w:rFonts w:ascii="Arial" w:hAnsi="Arial" w:cs="Arial"/>
          <w:lang w:val="en-US"/>
        </w:rPr>
        <w:t>se</w:t>
      </w:r>
      <w:r w:rsidRPr="001E04D0">
        <w:rPr>
          <w:rFonts w:ascii="Arial" w:hAnsi="Arial" w:cs="Arial"/>
        </w:rPr>
        <w:t>tiap pemain menguasai teknik dasar</w:t>
      </w:r>
      <w:r w:rsidRPr="001E04D0">
        <w:rPr>
          <w:rFonts w:ascii="Arial" w:hAnsi="Arial" w:cs="Arial"/>
        </w:rPr>
        <w:br/>
        <w:t>yang memadai</w:t>
      </w:r>
      <w:r w:rsidRPr="001E04D0">
        <w:rPr>
          <w:rFonts w:ascii="Arial" w:hAnsi="Arial" w:cs="Arial"/>
          <w:lang w:val="en-US"/>
        </w:rPr>
        <w:t xml:space="preserve">. </w:t>
      </w:r>
      <w:r>
        <w:rPr>
          <w:rFonts w:ascii="Arial" w:hAnsi="Arial" w:cs="Arial"/>
          <w:lang w:val="en-US"/>
        </w:rPr>
        <w:t xml:space="preserve"> </w:t>
      </w:r>
      <w:r w:rsidRPr="001E04D0">
        <w:rPr>
          <w:rFonts w:ascii="Arial" w:hAnsi="Arial" w:cs="Arial"/>
          <w:lang w:val="en-US"/>
        </w:rPr>
        <w:t xml:space="preserve">Sepak kura sendiri merupakan teknik menyepak dengan menggunakan punggung kaki, yang berfungsi ganda yakni untuk mengontrol bola yang terlampau rendah serta dapat berfungsi sebagai serangan terhadap pengembalian bola dari lawan. Lebih lanjut menurut (Hanif 2017: 34) bahwa sepakan dalam permainan sepak takraw sendri merupakan gerak dominan, karena dalam permainan sepak takraw lebih banyak dimainkan dengan menggunakan kaki, antara lain sepak kura. Sepak kura atau sepak punggung dilakukan dengan mengunakan satu kaki sebagai </w:t>
      </w:r>
      <w:r w:rsidRPr="001E04D0">
        <w:rPr>
          <w:rFonts w:ascii="Arial" w:hAnsi="Arial" w:cs="Arial"/>
          <w:lang w:val="en-US"/>
        </w:rPr>
        <w:lastRenderedPageBreak/>
        <w:t>penyepak dan kaki yang satu sebagai tumpuan yang melibatkan beberapa gerakan dari anggota badan antara lain:posisi kaki, posisi badan, posisi kedua tangan, dan gerakan lanjut. Bagian-bagian tubuh tersebut merupakan rangkaian gerakan sepak kura yang tidak dapat</w:t>
      </w:r>
    </w:p>
    <w:p w:rsidR="001E04D0" w:rsidRPr="001E04D0" w:rsidRDefault="001E04D0" w:rsidP="001E04D0">
      <w:pPr>
        <w:spacing w:after="0" w:line="360" w:lineRule="auto"/>
        <w:jc w:val="both"/>
        <w:rPr>
          <w:rFonts w:ascii="Arial" w:hAnsi="Arial" w:cs="Arial"/>
          <w:lang w:val="en-US"/>
        </w:rPr>
      </w:pPr>
      <w:r w:rsidRPr="001E04D0">
        <w:rPr>
          <w:rFonts w:ascii="Arial" w:hAnsi="Arial" w:cs="Arial"/>
          <w:lang w:val="en-US"/>
        </w:rPr>
        <w:t xml:space="preserve">dipisah-pisahkan pada saat pelaksanaan sepak. Begitu kompleksnya penguasaan teknik ini, sehingga menuntut para pelakunya khususnya para pemula untuk terampil dalam penguasaan gerakan ini melalui aktifitas latihan yang dilakukan secara intens melalui model latihan yang tepat, serta dapat menggunkan bantuan alat yang dimodifikasi untuk membantu setiap penyepak untuk mudah menguasai teknik ini.  </w:t>
      </w:r>
    </w:p>
    <w:p w:rsidR="001E04D0" w:rsidRPr="001E04D0" w:rsidRDefault="001E04D0" w:rsidP="001E04D0">
      <w:pPr>
        <w:spacing w:after="0" w:line="360" w:lineRule="auto"/>
        <w:jc w:val="both"/>
        <w:rPr>
          <w:rFonts w:ascii="Arial" w:hAnsi="Arial" w:cs="Arial"/>
          <w:lang w:val="en-US"/>
        </w:rPr>
      </w:pPr>
      <w:r w:rsidRPr="001E04D0">
        <w:rPr>
          <w:rFonts w:ascii="Arial" w:hAnsi="Arial" w:cs="Arial"/>
          <w:lang w:val="en-US"/>
        </w:rPr>
        <w:t xml:space="preserve">Berdasarkan hasil pengamatan pada mahasiswa program studi PJKR selama melaksanakan latihan dalam kegiatan pengembangan minat dan bakat olahraga sepak takraw di kampus, ditemukan masalah bahwa belum sepenuhnya mahasiswa/i tersebut menguasai teknik dasar menyepak bola menggunakan kura-kura kaki atau punggung kaki dalam permainan sepak takraw. Alasan utama atau faktor penyebab utama yaitu kekurangan model latihan yang tidak bervariasi serta bentuk latihan tidak dibagi menjadi bagian-bagian latihan yang terpisah dalam proses berlatih sehingga sangat terlitat sukar di dalam penampilan gerakan tersebut, terkhusus peserta pemula, sehingga sudah tentu membutuhkan pengembangan model latihan yang  secara khusus difokuskan pada bentuk latihan sepak kura dengan media alat bantu berupa tali. Alat bantu sangat dibutuhkan pembina atau pelatih bahkan para atlet sendiri dalam membantu proses berlatih sehingga lebih mudah dan </w:t>
      </w:r>
      <w:r w:rsidRPr="001E04D0">
        <w:rPr>
          <w:rFonts w:ascii="Arial" w:hAnsi="Arial" w:cs="Arial"/>
          <w:lang w:val="en-US"/>
        </w:rPr>
        <w:lastRenderedPageBreak/>
        <w:t xml:space="preserve">meningkatkan keterampilan. Menurut (Winarno 2006: 33) menjelaskan bahwa alat bantu olahraga digunakan sebagai alat alternatif  dalam pembelajaran pendidikan jasmani maupun olahraga, sehingga denganmenggunakan alat bantu berupa tali serabut ini mampu meningkatkan kemampuan sepak kura bagi mahasiswa PJKR STKIP Citra Bakti secara melalui tingkatan frekuensi menyepak bola takraw dengan menggunakan kura-kura kaki dalam permainan sepak takraw secara khususnya.    </w:t>
      </w:r>
    </w:p>
    <w:p w:rsidR="001E04D0" w:rsidRDefault="001E04D0" w:rsidP="001E04D0">
      <w:pPr>
        <w:spacing w:after="0" w:line="360" w:lineRule="auto"/>
        <w:jc w:val="both"/>
        <w:rPr>
          <w:rFonts w:ascii="Arial" w:hAnsi="Arial" w:cs="Arial"/>
          <w:lang w:val="en-US"/>
        </w:rPr>
      </w:pPr>
      <w:r w:rsidRPr="001E04D0">
        <w:rPr>
          <w:rFonts w:ascii="Arial" w:hAnsi="Arial" w:cs="Arial"/>
          <w:lang w:val="en-US"/>
        </w:rPr>
        <w:t>Dari uraian permasalahan tersebut di atas, merupakan langkah awal yang mendorong peneliti untuk dapat mengembangkan sebuah model latihan yang difokuskan pada teknik dasar menyepak, khususnya sepak kura yang dikembangkan melalui sebuah model latihan dengan berbantuan alat berupa tali serabut yang nantinya dapat membentu setiap mahaiswa dalam pelaksanaan gerakannya. Pengembangan dilakukan dengan menggunakan model latihan yang lebih bervariasi, model latihan yang memungkinkan mahasiswa nantinya dapat melakukan latihan dengan lebih terarah secara bertahap melalui bagian per bagian latihan dari aktivitas yang sederhana sampai pada aktivitas latihan yang kompleks yang lebih variatif sehingga memungkinkan setiap mahasiwa dapat mengikuti dan melakukannya dengan baik.</w:t>
      </w:r>
      <w:r w:rsidR="002C27AC">
        <w:rPr>
          <w:rFonts w:ascii="Arial" w:hAnsi="Arial" w:cs="Arial"/>
          <w:lang w:val="en-US"/>
        </w:rPr>
        <w:t xml:space="preserve"> </w:t>
      </w:r>
    </w:p>
    <w:p w:rsidR="001E04D0" w:rsidRDefault="002C27AC" w:rsidP="002C27AC">
      <w:pPr>
        <w:spacing w:after="0" w:line="276" w:lineRule="auto"/>
        <w:jc w:val="both"/>
        <w:rPr>
          <w:rFonts w:ascii="Arial" w:hAnsi="Arial" w:cs="Arial"/>
          <w:b/>
          <w:lang w:val="en-US"/>
        </w:rPr>
      </w:pPr>
      <w:r w:rsidRPr="002C27AC">
        <w:rPr>
          <w:rFonts w:ascii="Arial" w:hAnsi="Arial" w:cs="Arial"/>
          <w:b/>
          <w:lang w:val="en-US"/>
        </w:rPr>
        <w:t>KAJIAN LITERATUR</w:t>
      </w:r>
      <w:r>
        <w:rPr>
          <w:rFonts w:ascii="Arial" w:hAnsi="Arial" w:cs="Arial"/>
          <w:b/>
          <w:lang w:val="en-US"/>
        </w:rPr>
        <w:t xml:space="preserve"> </w:t>
      </w:r>
    </w:p>
    <w:p w:rsidR="002C27AC" w:rsidRPr="002C27AC" w:rsidRDefault="002C27AC" w:rsidP="002C27AC">
      <w:pPr>
        <w:spacing w:after="0" w:line="276" w:lineRule="auto"/>
        <w:jc w:val="both"/>
        <w:rPr>
          <w:rFonts w:ascii="Arial" w:hAnsi="Arial" w:cs="Arial"/>
          <w:b/>
          <w:lang w:val="en-US"/>
        </w:rPr>
      </w:pPr>
      <w:r w:rsidRPr="002C27AC">
        <w:rPr>
          <w:rFonts w:ascii="Arial" w:hAnsi="Arial" w:cs="Arial"/>
          <w:b/>
          <w:lang w:val="en-US"/>
        </w:rPr>
        <w:t>Hakekat Sepak Takraw</w:t>
      </w:r>
    </w:p>
    <w:p w:rsidR="001E04D0" w:rsidRDefault="002C27AC" w:rsidP="00A443DC">
      <w:pPr>
        <w:spacing w:after="0" w:line="360" w:lineRule="auto"/>
        <w:jc w:val="both"/>
        <w:rPr>
          <w:rFonts w:ascii="Arial" w:hAnsi="Arial" w:cs="Arial"/>
          <w:lang w:val="en-US"/>
        </w:rPr>
      </w:pPr>
      <w:r w:rsidRPr="002C27AC">
        <w:rPr>
          <w:rFonts w:ascii="Arial" w:hAnsi="Arial" w:cs="Arial"/>
          <w:lang w:val="en-US"/>
        </w:rPr>
        <w:t xml:space="preserve">Sepak takraw adalah permainan yang menggunakan bola dari rotan dan dimainkan diatas lapangan yang datar yang berukuran panjang 13,40 m dan lebar 6,10 m, ditengah dibatasi oleh net. pemainnya terdiri dari tiga orang. Dalam permainan ini yang dipergunakan terutama kaki dan semua anggota badan kecuali tangan.Tujuan dari </w:t>
      </w:r>
      <w:r>
        <w:rPr>
          <w:rFonts w:ascii="Arial" w:hAnsi="Arial" w:cs="Arial"/>
          <w:lang w:val="en-US"/>
        </w:rPr>
        <w:lastRenderedPageBreak/>
        <w:t>permainan ini</w:t>
      </w:r>
      <w:r w:rsidRPr="002C27AC">
        <w:rPr>
          <w:rFonts w:ascii="Arial" w:hAnsi="Arial" w:cs="Arial"/>
          <w:lang w:val="en-US"/>
        </w:rPr>
        <w:t xml:space="preserve"> adalah mengembalikan bola sedemikian rupa sehingga dapat jatuh di lapangan lawan atau menyebabkan lawan membuat pelanggaran atau bermain salah.</w:t>
      </w:r>
      <w:r w:rsidRPr="002C27AC">
        <w:t xml:space="preserve"> </w:t>
      </w:r>
      <w:r w:rsidRPr="002C27AC">
        <w:rPr>
          <w:rFonts w:ascii="Arial" w:hAnsi="Arial" w:cs="Arial"/>
          <w:lang w:val="en-US"/>
        </w:rPr>
        <w:t>Menurut Yusup dkk (2001: 10) sep</w:t>
      </w:r>
      <w:r>
        <w:rPr>
          <w:rFonts w:ascii="Arial" w:hAnsi="Arial" w:cs="Arial"/>
          <w:lang w:val="en-US"/>
        </w:rPr>
        <w:t xml:space="preserve">ak takraw adalah permainan yang </w:t>
      </w:r>
      <w:r w:rsidRPr="002C27AC">
        <w:rPr>
          <w:rFonts w:ascii="Arial" w:hAnsi="Arial" w:cs="Arial"/>
          <w:lang w:val="en-US"/>
        </w:rPr>
        <w:t>dilakukan di lapangan</w:t>
      </w:r>
      <w:r>
        <w:rPr>
          <w:rFonts w:ascii="Arial" w:hAnsi="Arial" w:cs="Arial"/>
          <w:lang w:val="en-US"/>
        </w:rPr>
        <w:t xml:space="preserve"> </w:t>
      </w:r>
      <w:r w:rsidRPr="002C27AC">
        <w:rPr>
          <w:rFonts w:ascii="Arial" w:hAnsi="Arial" w:cs="Arial"/>
          <w:lang w:val="en-US"/>
        </w:rPr>
        <w:t xml:space="preserve">yang berukuran 13,40 x 6,10 m yang dibagi oleh dua garis dan net (jaring) setinggi 1,55 </w:t>
      </w:r>
      <w:r>
        <w:rPr>
          <w:rFonts w:ascii="Arial" w:hAnsi="Arial" w:cs="Arial"/>
          <w:lang w:val="en-US"/>
        </w:rPr>
        <w:t xml:space="preserve">meter </w:t>
      </w:r>
      <w:r w:rsidRPr="002C27AC">
        <w:rPr>
          <w:rFonts w:ascii="Arial" w:hAnsi="Arial" w:cs="Arial"/>
          <w:lang w:val="en-US"/>
        </w:rPr>
        <w:t xml:space="preserve"> dengan lembar 72 cm dan lubang jaring sekitar 4-5 cm. Bola yang dimainkan terbuat dari rotan atau plastic (synthetic fibre) yang dianyam dengan lingkaran antara 42-44 cm.</w:t>
      </w:r>
      <w:r w:rsidRPr="002C27AC">
        <w:rPr>
          <w:rFonts w:ascii="Times New Roman" w:eastAsiaTheme="minorHAnsi" w:hAnsi="Times New Roman" w:cs="Times New Roman"/>
          <w:sz w:val="24"/>
          <w:szCs w:val="24"/>
        </w:rPr>
        <w:t xml:space="preserve"> </w:t>
      </w:r>
      <w:r w:rsidRPr="002C27AC">
        <w:rPr>
          <w:rFonts w:ascii="Arial" w:hAnsi="Arial" w:cs="Arial"/>
        </w:rPr>
        <w:t>Untuk menjadi sebagai seorang pemain yang baik harus menguasai dan memiliki penguasaan dan kematangan teknik yang benar pula dalam bermain sepak takraw. Teknik merupakan faktor yang fundamental yang harus dikuasai oleh siswa agar dapat bermain sepak takraw secara baik. Permainan sepak takraw</w:t>
      </w:r>
      <w:r w:rsidR="00D54273">
        <w:rPr>
          <w:rFonts w:ascii="Arial" w:hAnsi="Arial" w:cs="Arial"/>
        </w:rPr>
        <w:t xml:space="preserve"> </w:t>
      </w:r>
      <w:r w:rsidRPr="002C27AC">
        <w:rPr>
          <w:rFonts w:ascii="Arial" w:hAnsi="Arial" w:cs="Arial"/>
        </w:rPr>
        <w:t>dapat lebih menarik atau menyenangkan jika tiap pemain menguasai teknik dasar</w:t>
      </w:r>
      <w:r w:rsidR="00D54273">
        <w:rPr>
          <w:rFonts w:ascii="Arial" w:hAnsi="Arial" w:cs="Arial"/>
        </w:rPr>
        <w:t xml:space="preserve"> </w:t>
      </w:r>
      <w:r w:rsidRPr="002C27AC">
        <w:rPr>
          <w:rFonts w:ascii="Arial" w:hAnsi="Arial" w:cs="Arial"/>
        </w:rPr>
        <w:t>yang memadai. Teknik dasar dalam permainan sepak takraw, diantaranya yaitu</w:t>
      </w:r>
      <w:r w:rsidR="00D54273">
        <w:rPr>
          <w:rFonts w:ascii="Arial" w:hAnsi="Arial" w:cs="Arial"/>
        </w:rPr>
        <w:t xml:space="preserve"> </w:t>
      </w:r>
      <w:r w:rsidRPr="002C27AC">
        <w:rPr>
          <w:rFonts w:ascii="Arial" w:hAnsi="Arial" w:cs="Arial"/>
        </w:rPr>
        <w:t xml:space="preserve">sepak sila, sepak kuda, sepak cungkil, memaha, </w:t>
      </w:r>
      <w:r w:rsidRPr="002C27AC">
        <w:rPr>
          <w:rFonts w:ascii="Arial" w:hAnsi="Arial" w:cs="Arial"/>
          <w:i/>
          <w:iCs/>
        </w:rPr>
        <w:t>heading</w:t>
      </w:r>
      <w:r w:rsidRPr="002C27AC">
        <w:rPr>
          <w:rFonts w:ascii="Arial" w:hAnsi="Arial" w:cs="Arial"/>
        </w:rPr>
        <w:t xml:space="preserve">, </w:t>
      </w:r>
      <w:r w:rsidRPr="002C27AC">
        <w:rPr>
          <w:rFonts w:ascii="Arial" w:hAnsi="Arial" w:cs="Arial"/>
          <w:i/>
          <w:iCs/>
        </w:rPr>
        <w:t xml:space="preserve">smash </w:t>
      </w:r>
      <w:r w:rsidRPr="002C27AC">
        <w:rPr>
          <w:rFonts w:ascii="Arial" w:hAnsi="Arial" w:cs="Arial"/>
        </w:rPr>
        <w:t xml:space="preserve">dan </w:t>
      </w:r>
      <w:r w:rsidRPr="002C27AC">
        <w:rPr>
          <w:rFonts w:ascii="Arial" w:hAnsi="Arial" w:cs="Arial"/>
          <w:i/>
          <w:iCs/>
        </w:rPr>
        <w:t>servis</w:t>
      </w:r>
      <w:r w:rsidRPr="002C27AC">
        <w:rPr>
          <w:rFonts w:ascii="Arial" w:hAnsi="Arial" w:cs="Arial"/>
        </w:rPr>
        <w:t>.</w:t>
      </w:r>
      <w:r w:rsidRPr="002C27AC">
        <w:rPr>
          <w:rFonts w:ascii="Arial" w:hAnsi="Arial" w:cs="Arial"/>
        </w:rPr>
        <w:br/>
        <w:t>Salah satu penguasaan teknik dasar yang sangat besar pengaruhnya dalam</w:t>
      </w:r>
      <w:r w:rsidRPr="002C27AC">
        <w:rPr>
          <w:rFonts w:ascii="Arial" w:hAnsi="Arial" w:cs="Arial"/>
        </w:rPr>
        <w:br/>
        <w:t>permainan sepak takraw yaitu menyepak atau menimang bola yang lebih dikenal</w:t>
      </w:r>
      <w:r w:rsidRPr="002C27AC">
        <w:rPr>
          <w:rFonts w:ascii="Arial" w:hAnsi="Arial" w:cs="Arial"/>
        </w:rPr>
        <w:br/>
        <w:t xml:space="preserve">dengan teknik sepak sila. Menurut Hanif (2017: 34), sepakan dalam permainan sepak takraw merupakan gerak dominan, karena dalam permainan sepak takraw lebih banyak dimainkan dengan menggunakan kaki, antara lain sepak </w:t>
      </w:r>
      <w:r>
        <w:rPr>
          <w:rFonts w:ascii="Arial" w:hAnsi="Arial" w:cs="Arial"/>
          <w:lang w:val="en-US"/>
        </w:rPr>
        <w:t xml:space="preserve">kura atau sepak punggung. </w:t>
      </w:r>
      <w:r w:rsidR="00A443DC">
        <w:rPr>
          <w:rFonts w:ascii="Arial" w:hAnsi="Arial" w:cs="Arial"/>
          <w:lang w:val="en-US"/>
        </w:rPr>
        <w:t xml:space="preserve"> </w:t>
      </w:r>
    </w:p>
    <w:p w:rsidR="00A443DC" w:rsidRDefault="00A443DC" w:rsidP="00A443DC">
      <w:pPr>
        <w:spacing w:after="0" w:line="360" w:lineRule="auto"/>
        <w:jc w:val="both"/>
        <w:rPr>
          <w:rFonts w:ascii="Arial" w:hAnsi="Arial" w:cs="Arial"/>
          <w:b/>
          <w:lang w:val="en-US"/>
        </w:rPr>
      </w:pPr>
      <w:r w:rsidRPr="00A443DC">
        <w:rPr>
          <w:rFonts w:ascii="Arial" w:hAnsi="Arial" w:cs="Arial"/>
          <w:b/>
        </w:rPr>
        <w:t xml:space="preserve">TEKNIK DASAR SEPAK </w:t>
      </w:r>
      <w:r>
        <w:rPr>
          <w:rFonts w:ascii="Arial" w:hAnsi="Arial" w:cs="Arial"/>
          <w:b/>
          <w:lang w:val="en-US"/>
        </w:rPr>
        <w:t xml:space="preserve">KURA </w:t>
      </w:r>
    </w:p>
    <w:p w:rsidR="00A443DC" w:rsidRPr="00A443DC" w:rsidRDefault="00A443DC" w:rsidP="00A443DC">
      <w:pPr>
        <w:spacing w:after="0" w:line="360" w:lineRule="auto"/>
        <w:jc w:val="both"/>
        <w:rPr>
          <w:rFonts w:ascii="Arial" w:hAnsi="Arial" w:cs="Arial"/>
        </w:rPr>
      </w:pPr>
      <w:r w:rsidRPr="00A443DC">
        <w:rPr>
          <w:rFonts w:ascii="Arial" w:hAnsi="Arial" w:cs="Arial"/>
        </w:rPr>
        <w:t xml:space="preserve">Sepak </w:t>
      </w:r>
      <w:r>
        <w:rPr>
          <w:rFonts w:ascii="Arial" w:hAnsi="Arial" w:cs="Arial"/>
          <w:lang w:val="en-US"/>
        </w:rPr>
        <w:t>kura atau sepak punggung</w:t>
      </w:r>
      <w:r w:rsidRPr="00A443DC">
        <w:rPr>
          <w:rFonts w:ascii="Arial" w:hAnsi="Arial" w:cs="Arial"/>
        </w:rPr>
        <w:t xml:space="preserve"> adalah </w:t>
      </w:r>
      <w:r>
        <w:rPr>
          <w:rFonts w:ascii="Arial" w:hAnsi="Arial" w:cs="Arial"/>
          <w:lang w:val="en-US"/>
        </w:rPr>
        <w:t xml:space="preserve"> keterampilan </w:t>
      </w:r>
      <w:r w:rsidRPr="00A443DC">
        <w:rPr>
          <w:rFonts w:ascii="Arial" w:hAnsi="Arial" w:cs="Arial"/>
        </w:rPr>
        <w:t xml:space="preserve">menyepak bola dengan menggunakan </w:t>
      </w:r>
      <w:r>
        <w:rPr>
          <w:rFonts w:ascii="Arial" w:hAnsi="Arial" w:cs="Arial"/>
          <w:lang w:val="en-US"/>
        </w:rPr>
        <w:t xml:space="preserve">punggung </w:t>
      </w:r>
      <w:r w:rsidRPr="00A443DC">
        <w:rPr>
          <w:rFonts w:ascii="Arial" w:hAnsi="Arial" w:cs="Arial"/>
        </w:rPr>
        <w:t xml:space="preserve">kaki bagian </w:t>
      </w:r>
      <w:r>
        <w:rPr>
          <w:rFonts w:ascii="Arial" w:hAnsi="Arial" w:cs="Arial"/>
          <w:lang w:val="en-US"/>
        </w:rPr>
        <w:t>luar</w:t>
      </w:r>
      <w:r w:rsidRPr="00A443DC">
        <w:rPr>
          <w:rFonts w:ascii="Arial" w:hAnsi="Arial" w:cs="Arial"/>
        </w:rPr>
        <w:t>.</w:t>
      </w:r>
      <w:r w:rsidRPr="00A443DC">
        <w:rPr>
          <w:rFonts w:ascii="Arial" w:hAnsi="Arial" w:cs="Arial"/>
          <w:b/>
        </w:rPr>
        <w:br/>
      </w:r>
      <w:r w:rsidRPr="00A443DC">
        <w:rPr>
          <w:rFonts w:ascii="Arial" w:hAnsi="Arial" w:cs="Arial"/>
        </w:rPr>
        <w:t xml:space="preserve">Sepak </w:t>
      </w:r>
      <w:r>
        <w:rPr>
          <w:rFonts w:ascii="Arial" w:hAnsi="Arial" w:cs="Arial"/>
          <w:lang w:val="en-US"/>
        </w:rPr>
        <w:t xml:space="preserve">kura </w:t>
      </w:r>
      <w:r w:rsidRPr="00A443DC">
        <w:rPr>
          <w:rFonts w:ascii="Arial" w:hAnsi="Arial" w:cs="Arial"/>
        </w:rPr>
        <w:t xml:space="preserve">digunakan untuk menerima dan </w:t>
      </w:r>
      <w:r w:rsidRPr="00A443DC">
        <w:rPr>
          <w:rFonts w:ascii="Arial" w:hAnsi="Arial" w:cs="Arial"/>
        </w:rPr>
        <w:lastRenderedPageBreak/>
        <w:t xml:space="preserve">menguasai bola,mengumpan untuk serangan </w:t>
      </w:r>
      <w:r w:rsidRPr="00A443DC">
        <w:rPr>
          <w:rFonts w:ascii="Arial" w:hAnsi="Arial" w:cs="Arial"/>
          <w:i/>
          <w:iCs/>
        </w:rPr>
        <w:t xml:space="preserve">smash </w:t>
      </w:r>
      <w:r w:rsidRPr="00A443DC">
        <w:rPr>
          <w:rFonts w:ascii="Arial" w:hAnsi="Arial" w:cs="Arial"/>
        </w:rPr>
        <w:t>dan u</w:t>
      </w:r>
      <w:r>
        <w:rPr>
          <w:rFonts w:ascii="Arial" w:hAnsi="Arial" w:cs="Arial"/>
        </w:rPr>
        <w:t xml:space="preserve">ntuk menyelamatkan lawan. Untuk </w:t>
      </w:r>
      <w:r w:rsidRPr="00A443DC">
        <w:rPr>
          <w:rFonts w:ascii="Arial" w:hAnsi="Arial" w:cs="Arial"/>
        </w:rPr>
        <w:t>dapat bermain sepak takraw yang baik, seseorang dituntut untuk mempunyai</w:t>
      </w:r>
      <w:r w:rsidRPr="00A443DC">
        <w:rPr>
          <w:rFonts w:ascii="Arial" w:hAnsi="Arial" w:cs="Arial"/>
        </w:rPr>
        <w:br/>
        <w:t>kemampuan atau ket</w:t>
      </w:r>
      <w:r w:rsidR="00D54273">
        <w:rPr>
          <w:rFonts w:ascii="Arial" w:hAnsi="Arial" w:cs="Arial"/>
          <w:lang w:val="en-US"/>
        </w:rPr>
        <w:t>e</w:t>
      </w:r>
      <w:r w:rsidRPr="00A443DC">
        <w:rPr>
          <w:rFonts w:ascii="Arial" w:hAnsi="Arial" w:cs="Arial"/>
        </w:rPr>
        <w:t xml:space="preserve">rampilan dasar bermain yang baik (Sulaiman, 2008:37). Teknik melakukan sepak </w:t>
      </w:r>
      <w:r>
        <w:rPr>
          <w:rFonts w:ascii="Arial" w:hAnsi="Arial" w:cs="Arial"/>
          <w:lang w:val="en-US"/>
        </w:rPr>
        <w:t>kura</w:t>
      </w:r>
      <w:r w:rsidRPr="00A443DC">
        <w:rPr>
          <w:rFonts w:ascii="Arial" w:hAnsi="Arial" w:cs="Arial"/>
        </w:rPr>
        <w:t xml:space="preserve"> adalah sebagai berikut.</w:t>
      </w:r>
    </w:p>
    <w:p w:rsidR="00D54273" w:rsidRPr="00D54273" w:rsidRDefault="00A443DC" w:rsidP="00D54273">
      <w:pPr>
        <w:pStyle w:val="ListParagraph"/>
        <w:numPr>
          <w:ilvl w:val="0"/>
          <w:numId w:val="2"/>
        </w:numPr>
        <w:spacing w:after="0" w:line="360" w:lineRule="auto"/>
        <w:ind w:left="270" w:hanging="270"/>
        <w:jc w:val="both"/>
        <w:rPr>
          <w:rFonts w:ascii="Arial" w:hAnsi="Arial" w:cs="Arial"/>
        </w:rPr>
      </w:pPr>
      <w:r>
        <w:rPr>
          <w:rFonts w:ascii="Arial" w:hAnsi="Arial" w:cs="Arial"/>
        </w:rPr>
        <w:t xml:space="preserve">Berdiri dengan dua kaki terbuka </w:t>
      </w:r>
      <w:r w:rsidRPr="00A443DC">
        <w:rPr>
          <w:rFonts w:ascii="Arial" w:hAnsi="Arial" w:cs="Arial"/>
        </w:rPr>
        <w:t>dengan jarak selebar bahu</w:t>
      </w:r>
      <w:r w:rsidR="00D54273">
        <w:rPr>
          <w:rFonts w:ascii="Arial" w:hAnsi="Arial" w:cs="Arial"/>
          <w:lang w:val="en-US"/>
        </w:rPr>
        <w:t xml:space="preserve">,  </w:t>
      </w:r>
    </w:p>
    <w:p w:rsidR="00A443DC" w:rsidRPr="00A443DC" w:rsidRDefault="00A443DC" w:rsidP="00D54273">
      <w:pPr>
        <w:pStyle w:val="ListParagraph"/>
        <w:numPr>
          <w:ilvl w:val="0"/>
          <w:numId w:val="2"/>
        </w:numPr>
        <w:spacing w:after="0" w:line="360" w:lineRule="auto"/>
        <w:ind w:left="270" w:hanging="270"/>
        <w:jc w:val="both"/>
        <w:rPr>
          <w:rFonts w:ascii="Arial" w:hAnsi="Arial" w:cs="Arial"/>
        </w:rPr>
      </w:pPr>
      <w:r w:rsidRPr="00A443DC">
        <w:rPr>
          <w:rFonts w:ascii="Arial" w:hAnsi="Arial" w:cs="Arial"/>
        </w:rPr>
        <w:t>jarak badan terhadap bola bola kurang lebih separuh panjang lengan</w:t>
      </w:r>
      <w:r>
        <w:rPr>
          <w:rFonts w:ascii="Arial" w:hAnsi="Arial" w:cs="Arial"/>
        </w:rPr>
        <w:t>,</w:t>
      </w:r>
      <w:r w:rsidRPr="00A443DC">
        <w:rPr>
          <w:rFonts w:ascii="Arial" w:hAnsi="Arial" w:cs="Arial"/>
        </w:rPr>
        <w:t>jadi badan lebih dekat terhadap bola karena kaki pemukul berada dengan posisi seperti orang bersila (ditekuk).</w:t>
      </w:r>
    </w:p>
    <w:p w:rsidR="00A443DC" w:rsidRPr="00A443DC" w:rsidRDefault="00A443DC" w:rsidP="00A443DC">
      <w:pPr>
        <w:numPr>
          <w:ilvl w:val="0"/>
          <w:numId w:val="2"/>
        </w:numPr>
        <w:spacing w:after="0" w:line="360" w:lineRule="auto"/>
        <w:ind w:left="270" w:hanging="270"/>
        <w:jc w:val="both"/>
        <w:rPr>
          <w:rFonts w:ascii="Arial" w:hAnsi="Arial" w:cs="Arial"/>
        </w:rPr>
      </w:pPr>
      <w:r w:rsidRPr="00A443DC">
        <w:rPr>
          <w:rFonts w:ascii="Arial" w:hAnsi="Arial" w:cs="Arial"/>
        </w:rPr>
        <w:t xml:space="preserve">Kaki sepak digerakan </w:t>
      </w:r>
      <w:r w:rsidR="00D54273">
        <w:rPr>
          <w:rFonts w:ascii="Arial" w:hAnsi="Arial" w:cs="Arial"/>
          <w:lang w:val="en-US"/>
        </w:rPr>
        <w:t xml:space="preserve">lurus dan diayunkan bergantian kiri dan kanan. </w:t>
      </w:r>
    </w:p>
    <w:p w:rsidR="00A443DC" w:rsidRPr="00A443DC" w:rsidRDefault="00A443DC" w:rsidP="00A443DC">
      <w:pPr>
        <w:numPr>
          <w:ilvl w:val="0"/>
          <w:numId w:val="2"/>
        </w:numPr>
        <w:spacing w:after="0" w:line="360" w:lineRule="auto"/>
        <w:ind w:left="270" w:hanging="270"/>
        <w:jc w:val="both"/>
        <w:rPr>
          <w:rFonts w:ascii="Arial" w:hAnsi="Arial" w:cs="Arial"/>
        </w:rPr>
      </w:pPr>
      <w:r w:rsidRPr="00A443DC">
        <w:rPr>
          <w:rFonts w:ascii="Arial" w:hAnsi="Arial" w:cs="Arial"/>
        </w:rPr>
        <w:t>Bola dikenai atau bersentuh deng</w:t>
      </w:r>
      <w:r w:rsidR="00D54273">
        <w:rPr>
          <w:rFonts w:ascii="Arial" w:hAnsi="Arial" w:cs="Arial"/>
        </w:rPr>
        <w:t xml:space="preserve">an bagian </w:t>
      </w:r>
      <w:r w:rsidR="00D54273">
        <w:rPr>
          <w:rFonts w:ascii="Arial" w:hAnsi="Arial" w:cs="Arial"/>
          <w:lang w:val="en-US"/>
        </w:rPr>
        <w:t>punggung</w:t>
      </w:r>
      <w:r w:rsidR="00D54273">
        <w:rPr>
          <w:rFonts w:ascii="Arial" w:hAnsi="Arial" w:cs="Arial"/>
        </w:rPr>
        <w:t xml:space="preserve"> kaki sepak pada</w:t>
      </w:r>
      <w:r w:rsidR="00D54273">
        <w:rPr>
          <w:rFonts w:ascii="Arial" w:hAnsi="Arial" w:cs="Arial"/>
          <w:lang w:val="en-US"/>
        </w:rPr>
        <w:t xml:space="preserve"> </w:t>
      </w:r>
      <w:r w:rsidRPr="00A443DC">
        <w:rPr>
          <w:rFonts w:ascii="Arial" w:hAnsi="Arial" w:cs="Arial"/>
        </w:rPr>
        <w:t>bagian bawah bola.</w:t>
      </w:r>
    </w:p>
    <w:p w:rsidR="00A443DC" w:rsidRPr="00A443DC" w:rsidRDefault="00A443DC" w:rsidP="00D54273">
      <w:pPr>
        <w:numPr>
          <w:ilvl w:val="0"/>
          <w:numId w:val="2"/>
        </w:numPr>
        <w:spacing w:after="0" w:line="360" w:lineRule="auto"/>
        <w:ind w:left="270" w:hanging="270"/>
        <w:jc w:val="both"/>
        <w:rPr>
          <w:rFonts w:ascii="Arial" w:hAnsi="Arial" w:cs="Arial"/>
        </w:rPr>
      </w:pPr>
      <w:r w:rsidRPr="00A443DC">
        <w:rPr>
          <w:rFonts w:ascii="Arial" w:hAnsi="Arial" w:cs="Arial"/>
        </w:rPr>
        <w:t>Kaki tumpu agak ditekuk sedikit badan dibungkukan sedikit.</w:t>
      </w:r>
    </w:p>
    <w:p w:rsidR="00A443DC" w:rsidRPr="00A443DC" w:rsidRDefault="00A443DC" w:rsidP="00D54273">
      <w:pPr>
        <w:numPr>
          <w:ilvl w:val="0"/>
          <w:numId w:val="2"/>
        </w:numPr>
        <w:spacing w:after="0" w:line="360" w:lineRule="auto"/>
        <w:ind w:left="270" w:hanging="270"/>
        <w:jc w:val="both"/>
        <w:rPr>
          <w:rFonts w:ascii="Arial" w:hAnsi="Arial" w:cs="Arial"/>
        </w:rPr>
      </w:pPr>
      <w:r w:rsidRPr="00A443DC">
        <w:rPr>
          <w:rFonts w:ascii="Arial" w:hAnsi="Arial" w:cs="Arial"/>
        </w:rPr>
        <w:t>Kedua tangan dibuka dan di be</w:t>
      </w:r>
      <w:r w:rsidR="00D54273">
        <w:rPr>
          <w:rFonts w:ascii="Arial" w:hAnsi="Arial" w:cs="Arial"/>
        </w:rPr>
        <w:t xml:space="preserve">ngkokan pada siku untuk menjaga </w:t>
      </w:r>
      <w:r w:rsidRPr="00A443DC">
        <w:rPr>
          <w:rFonts w:ascii="Arial" w:hAnsi="Arial" w:cs="Arial"/>
        </w:rPr>
        <w:t>keseimbangan.</w:t>
      </w:r>
    </w:p>
    <w:p w:rsidR="00D54273" w:rsidRPr="00D54273" w:rsidRDefault="00A443DC" w:rsidP="00A443DC">
      <w:pPr>
        <w:numPr>
          <w:ilvl w:val="0"/>
          <w:numId w:val="2"/>
        </w:numPr>
        <w:spacing w:after="0" w:line="360" w:lineRule="auto"/>
        <w:ind w:left="270" w:hanging="270"/>
        <w:jc w:val="both"/>
        <w:rPr>
          <w:rFonts w:ascii="Arial" w:hAnsi="Arial" w:cs="Arial"/>
        </w:rPr>
      </w:pPr>
      <w:r w:rsidRPr="00A443DC">
        <w:rPr>
          <w:rFonts w:ascii="Arial" w:hAnsi="Arial" w:cs="Arial"/>
        </w:rPr>
        <w:t>Pergelangan kaki sepak pada waktu menyepak dikencangkan</w:t>
      </w:r>
      <w:r w:rsidR="00D54273">
        <w:rPr>
          <w:rFonts w:ascii="Arial" w:hAnsi="Arial" w:cs="Arial"/>
          <w:lang w:val="en-US"/>
        </w:rPr>
        <w:t xml:space="preserve">  </w:t>
      </w:r>
    </w:p>
    <w:p w:rsidR="00A443DC" w:rsidRPr="00D54273" w:rsidRDefault="00A443DC" w:rsidP="00A443DC">
      <w:pPr>
        <w:numPr>
          <w:ilvl w:val="0"/>
          <w:numId w:val="2"/>
        </w:numPr>
        <w:spacing w:after="0" w:line="360" w:lineRule="auto"/>
        <w:ind w:left="270" w:hanging="270"/>
        <w:jc w:val="both"/>
        <w:rPr>
          <w:rFonts w:ascii="Arial" w:hAnsi="Arial" w:cs="Arial"/>
        </w:rPr>
      </w:pPr>
      <w:r w:rsidRPr="00D54273">
        <w:rPr>
          <w:rFonts w:ascii="Arial" w:hAnsi="Arial" w:cs="Arial"/>
        </w:rPr>
        <w:t>Bola disepak ke atas lurus melewati kepala</w:t>
      </w:r>
    </w:p>
    <w:p w:rsidR="00A443DC" w:rsidRDefault="00D54273" w:rsidP="00D54273">
      <w:pPr>
        <w:spacing w:after="0" w:line="360" w:lineRule="auto"/>
        <w:jc w:val="both"/>
        <w:rPr>
          <w:rFonts w:ascii="Arial" w:hAnsi="Arial" w:cs="Arial"/>
          <w:b/>
          <w:lang w:val="en-US"/>
        </w:rPr>
      </w:pPr>
      <w:r w:rsidRPr="00D54273">
        <w:rPr>
          <w:rFonts w:ascii="Arial" w:hAnsi="Arial" w:cs="Arial"/>
          <w:b/>
          <w:lang w:val="en-US"/>
        </w:rPr>
        <w:t>LATIHAN BERBANTUAN ALAT</w:t>
      </w:r>
      <w:r>
        <w:rPr>
          <w:rFonts w:ascii="Arial" w:hAnsi="Arial" w:cs="Arial"/>
          <w:b/>
          <w:lang w:val="en-US"/>
        </w:rPr>
        <w:t xml:space="preserve"> </w:t>
      </w:r>
    </w:p>
    <w:p w:rsidR="00D54273" w:rsidRDefault="002F7C53" w:rsidP="00D54273">
      <w:pPr>
        <w:spacing w:after="0" w:line="360" w:lineRule="auto"/>
        <w:jc w:val="both"/>
        <w:rPr>
          <w:rFonts w:ascii="Arial" w:hAnsi="Arial" w:cs="Arial"/>
          <w:lang w:val="en-US"/>
        </w:rPr>
      </w:pPr>
      <w:r>
        <w:rPr>
          <w:rFonts w:ascii="Arial" w:hAnsi="Arial" w:cs="Arial"/>
          <w:lang w:val="en-US"/>
        </w:rPr>
        <w:t>L</w:t>
      </w:r>
      <w:r w:rsidR="00D54273" w:rsidRPr="002F7C53">
        <w:rPr>
          <w:rFonts w:ascii="Arial" w:hAnsi="Arial" w:cs="Arial"/>
        </w:rPr>
        <w:t>atihan adalah proses yang sistematis dari berlatih atau bekerja, yang dilakukan secara berulang-ulang dari hari ke hari menambah jumlah beban latihan atau pekerjaannya. Setiap cabang olahraga memiliki cara atau metode dalam latihan. Suhendro (2007:3.67) latihan adalah suatu cara yang sistematis dan terencana yang berfungsi sebagai alat untuk meningkatkan fungsi fisiologis, psikologis dan keterampilan gerak agar memiliki keterampilan yang lebih baik pada suatu penampilan khusus.</w:t>
      </w:r>
      <w:r w:rsidRPr="002F7C53">
        <w:t xml:space="preserve"> </w:t>
      </w:r>
      <w:r w:rsidRPr="002F7C53">
        <w:rPr>
          <w:rFonts w:ascii="Arial" w:hAnsi="Arial" w:cs="Arial"/>
          <w:lang w:val="en-US"/>
        </w:rPr>
        <w:t>Lebih lanjut</w:t>
      </w:r>
      <w:r>
        <w:rPr>
          <w:lang w:val="en-US"/>
        </w:rPr>
        <w:t xml:space="preserve"> </w:t>
      </w:r>
      <w:r w:rsidRPr="002F7C53">
        <w:rPr>
          <w:rFonts w:ascii="Arial" w:hAnsi="Arial" w:cs="Arial"/>
        </w:rPr>
        <w:t>Bompa (1994:4-5)</w:t>
      </w:r>
      <w:r>
        <w:rPr>
          <w:rFonts w:ascii="Arial" w:hAnsi="Arial" w:cs="Arial"/>
          <w:lang w:val="en-US"/>
        </w:rPr>
        <w:t xml:space="preserve"> berpendapat bahwa </w:t>
      </w:r>
      <w:r w:rsidRPr="002F7C53">
        <w:rPr>
          <w:rFonts w:ascii="Arial" w:hAnsi="Arial" w:cs="Arial"/>
        </w:rPr>
        <w:t xml:space="preserve"> tujuan</w:t>
      </w:r>
      <w:r>
        <w:rPr>
          <w:rFonts w:ascii="Arial" w:hAnsi="Arial" w:cs="Arial"/>
          <w:lang w:val="en-US"/>
        </w:rPr>
        <w:t xml:space="preserve"> pengembangan </w:t>
      </w:r>
      <w:r>
        <w:rPr>
          <w:rFonts w:ascii="Arial" w:hAnsi="Arial" w:cs="Arial"/>
          <w:lang w:val="en-US"/>
        </w:rPr>
        <w:lastRenderedPageBreak/>
        <w:t>latihan sendiri</w:t>
      </w:r>
      <w:r w:rsidRPr="002F7C53">
        <w:rPr>
          <w:rFonts w:ascii="Arial" w:hAnsi="Arial" w:cs="Arial"/>
        </w:rPr>
        <w:t xml:space="preserve"> </w:t>
      </w:r>
      <w:r>
        <w:rPr>
          <w:rFonts w:ascii="Arial" w:hAnsi="Arial" w:cs="Arial"/>
          <w:lang w:val="en-US"/>
        </w:rPr>
        <w:t>sangat diperlukan dalam mengembangkan beberapa hal teknik antara lain</w:t>
      </w:r>
      <w:r>
        <w:rPr>
          <w:rFonts w:ascii="Arial" w:hAnsi="Arial" w:cs="Arial"/>
        </w:rPr>
        <w:t xml:space="preserve"> </w:t>
      </w:r>
      <w:r w:rsidRPr="002F7C53">
        <w:rPr>
          <w:rFonts w:ascii="Arial" w:hAnsi="Arial" w:cs="Arial"/>
        </w:rPr>
        <w:t>(1) untuk meningkatkan kemampuan secara umum, (2) meningkatkan kemampuan fisik secara khusus sesuai dengan cabang olahraga yang ditekuni, (3) menyempurnakan koordinasi gerakan dan teknik cabang olahraga yang ditekun</w:t>
      </w:r>
      <w:r>
        <w:rPr>
          <w:rFonts w:ascii="Arial" w:hAnsi="Arial" w:cs="Arial"/>
          <w:lang w:val="en-US"/>
        </w:rPr>
        <w:t xml:space="preserve">i. </w:t>
      </w:r>
    </w:p>
    <w:p w:rsidR="00004F59" w:rsidRPr="00004F59" w:rsidRDefault="002F7C53" w:rsidP="00004F59">
      <w:pPr>
        <w:spacing w:after="0" w:line="360" w:lineRule="auto"/>
        <w:jc w:val="both"/>
        <w:rPr>
          <w:rFonts w:ascii="Arial" w:hAnsi="Arial" w:cs="Arial"/>
          <w:lang w:val="en-GB"/>
        </w:rPr>
      </w:pPr>
      <w:r w:rsidRPr="002F7C53">
        <w:rPr>
          <w:rFonts w:ascii="Arial" w:hAnsi="Arial" w:cs="Arial"/>
          <w:lang w:val="en-GB"/>
        </w:rPr>
        <w:t>Alat bantu latihan yang digunakan dalam penelitian ini yaitu tali serabut alam yang diambil dari kulit pohon liar dengan cara kulitnya dicercah untuk membersih kulit bagian luarnya kemudian dijemur sampai kering. Selanjutnya tali serabut alam dianyam membentuk jaring untuk menyimpan atau membungkus bola takraw.</w:t>
      </w:r>
      <w:r w:rsidR="00004F59">
        <w:rPr>
          <w:rFonts w:ascii="Arial" w:hAnsi="Arial" w:cs="Arial"/>
          <w:lang w:val="en-GB"/>
        </w:rPr>
        <w:t xml:space="preserve"> </w:t>
      </w:r>
      <w:r w:rsidR="00004F59" w:rsidRPr="00004F59">
        <w:rPr>
          <w:rFonts w:ascii="Arial" w:hAnsi="Arial" w:cs="Arial"/>
          <w:lang w:val="en-GB"/>
        </w:rPr>
        <w:t xml:space="preserve">Alat bantu taserba yang dikaitkan dengan bola takraw ini digunakan untuk melatuh teknik dasar sepak kura dalam permainan sepak takraw. Cara melakukan antara lain sebagai berikut: </w:t>
      </w:r>
    </w:p>
    <w:p w:rsidR="00004F59" w:rsidRPr="00004F59" w:rsidRDefault="00004F59" w:rsidP="00004F59">
      <w:pPr>
        <w:numPr>
          <w:ilvl w:val="0"/>
          <w:numId w:val="3"/>
        </w:numPr>
        <w:spacing w:after="0" w:line="360" w:lineRule="auto"/>
        <w:ind w:left="270" w:hanging="270"/>
        <w:jc w:val="both"/>
        <w:rPr>
          <w:rFonts w:ascii="Arial" w:hAnsi="Arial" w:cs="Arial"/>
          <w:lang w:val="en-GB"/>
        </w:rPr>
      </w:pPr>
      <w:r w:rsidRPr="00004F59">
        <w:rPr>
          <w:rFonts w:ascii="Arial" w:hAnsi="Arial" w:cs="Arial"/>
          <w:lang w:val="en-GB"/>
        </w:rPr>
        <w:t>Tali dipegang lalu dikaitkan dengan bola takraw</w:t>
      </w:r>
    </w:p>
    <w:p w:rsidR="00004F59" w:rsidRPr="00004F59" w:rsidRDefault="00004F59" w:rsidP="00004F59">
      <w:pPr>
        <w:numPr>
          <w:ilvl w:val="0"/>
          <w:numId w:val="3"/>
        </w:numPr>
        <w:spacing w:after="0" w:line="360" w:lineRule="auto"/>
        <w:ind w:left="270" w:hanging="270"/>
        <w:jc w:val="both"/>
        <w:rPr>
          <w:rFonts w:ascii="Arial" w:hAnsi="Arial" w:cs="Arial"/>
          <w:lang w:val="en-GB"/>
        </w:rPr>
      </w:pPr>
      <w:r w:rsidRPr="00004F59">
        <w:rPr>
          <w:rFonts w:ascii="Arial" w:hAnsi="Arial" w:cs="Arial"/>
          <w:lang w:val="en-GB"/>
        </w:rPr>
        <w:t>Melakukan sepakan menggunakan kura kaki atau punggung kaki</w:t>
      </w:r>
    </w:p>
    <w:p w:rsidR="00004F59" w:rsidRDefault="00004F59" w:rsidP="00004F59">
      <w:pPr>
        <w:numPr>
          <w:ilvl w:val="0"/>
          <w:numId w:val="3"/>
        </w:numPr>
        <w:spacing w:after="0" w:line="360" w:lineRule="auto"/>
        <w:ind w:left="270" w:hanging="270"/>
        <w:jc w:val="both"/>
        <w:rPr>
          <w:rFonts w:ascii="Arial" w:hAnsi="Arial" w:cs="Arial"/>
          <w:lang w:val="en-GB"/>
        </w:rPr>
      </w:pPr>
      <w:r w:rsidRPr="00004F59">
        <w:rPr>
          <w:rFonts w:ascii="Arial" w:hAnsi="Arial" w:cs="Arial"/>
          <w:lang w:val="en-GB"/>
        </w:rPr>
        <w:t>Perkenaan bola harus tepat pada sasaran kura atau punggung kaki</w:t>
      </w:r>
      <w:r w:rsidR="00657620">
        <w:rPr>
          <w:rFonts w:ascii="Arial" w:hAnsi="Arial" w:cs="Arial"/>
          <w:lang w:val="en-GB"/>
        </w:rPr>
        <w:t xml:space="preserve"> </w:t>
      </w:r>
    </w:p>
    <w:p w:rsidR="00657620" w:rsidRPr="00657620" w:rsidRDefault="00657620" w:rsidP="00657620">
      <w:pPr>
        <w:spacing w:after="0" w:line="360" w:lineRule="auto"/>
        <w:jc w:val="both"/>
        <w:rPr>
          <w:rFonts w:ascii="Arial" w:hAnsi="Arial" w:cs="Arial"/>
          <w:b/>
          <w:lang w:val="en-GB"/>
        </w:rPr>
      </w:pPr>
      <w:r w:rsidRPr="00657620">
        <w:rPr>
          <w:rFonts w:ascii="Arial" w:hAnsi="Arial" w:cs="Arial"/>
          <w:b/>
          <w:lang w:val="en-GB"/>
        </w:rPr>
        <w:t>METODE PENELITIAN</w:t>
      </w:r>
    </w:p>
    <w:p w:rsidR="003556D4" w:rsidRPr="003556D4" w:rsidRDefault="003556D4" w:rsidP="003556D4">
      <w:pPr>
        <w:spacing w:after="0" w:line="360" w:lineRule="auto"/>
        <w:jc w:val="both"/>
        <w:rPr>
          <w:rFonts w:ascii="Arial" w:hAnsi="Arial" w:cs="Arial"/>
        </w:rPr>
      </w:pPr>
      <w:r w:rsidRPr="003556D4">
        <w:rPr>
          <w:rFonts w:ascii="Arial" w:hAnsi="Arial" w:cs="Arial"/>
        </w:rPr>
        <w:t xml:space="preserve">Penelitian ini menggunakan desain penelitian pengembangan (Research and development) menurut Borg and Gall (Sugiyono, 2016) dengan prosedur pengembangan yang dimodifikasi sesuai kondisi dan kebutuhan di lapangan mengikuti hasil modifikasi Tapo (2017) yang berfokus pada pembuatan produk melalui dua kali uji internal desain (validasi ahli), sehingga langkah-langkah penelitian menjadi 7 langkah, yaitu: (1) penelitian produk yang telah ada (studi literatur dan penelitian lapangan), (2) perencanaan dan pengembangan produk, (3) pengujian internal </w:t>
      </w:r>
      <w:r w:rsidRPr="003556D4">
        <w:rPr>
          <w:rFonts w:ascii="Arial" w:hAnsi="Arial" w:cs="Arial"/>
        </w:rPr>
        <w:lastRenderedPageBreak/>
        <w:t xml:space="preserve">desain (validasi ahli) ke-1, (4) revisi produk ke-1, (5) pengujian internal desain (validasi ahli) ke-2, (6) revisi produk ke-2, (7) produk akhir. Desain produk pengembangan disusun secara tertulis dalam bentuk buku pedoman latihan yang dilengkapi dengan video pelaksanaan produk yang diberikan kepada para ahli dalam melakukan validasi, evaluasi, saran dan masukan menggunakan instrumen penelitian yang telah disiapkan. Subjek dalam penelitian ini terbatas berjumlah 10 orang yaitu mahasiwa prodi PJKR STKIP Citra Bakti yang dilibatkan dalam proses pembuatan video simulasi penggunaan produk pengembangan yang kemudian dipakai sebagai video dalam proses uji coba internal desain (validasi ahli) pertama dan kedua.  </w:t>
      </w:r>
    </w:p>
    <w:p w:rsidR="002F7C53" w:rsidRDefault="003556D4" w:rsidP="003556D4">
      <w:pPr>
        <w:spacing w:after="0" w:line="360" w:lineRule="auto"/>
        <w:jc w:val="both"/>
        <w:rPr>
          <w:rFonts w:ascii="Arial" w:hAnsi="Arial" w:cs="Arial"/>
          <w:lang w:val="en-US"/>
        </w:rPr>
      </w:pPr>
      <w:r w:rsidRPr="003556D4">
        <w:rPr>
          <w:rFonts w:ascii="Arial" w:hAnsi="Arial" w:cs="Arial"/>
        </w:rPr>
        <w:t>Analisis data penelitian menggunakan teknik analisis deskriptif kualitatif pada data-data penelitian yang bersifat teks berupa komentar, catatan, masukan serta saran dari para ahli dan teknik analisis deskriptif kuantitatif digunakan pada data-data dari hasil observasi, angket skala nilai dan pengukuran indikator yang bersifat angka skala penilaian. produk pengembangan dikatakan Sesuai dan Layak jika memenuhi ketentuan: nilai akhir angket dari 3 orang ahli (100 %) berada pada rentang perhitungan: (µ+1,0σ ≤ X) yang berada pada Kategori Tinggi (Sesuai/Layak) sesuai dengan norma kategorisasi penelitian</w:t>
      </w:r>
      <w:r>
        <w:rPr>
          <w:rFonts w:ascii="Arial" w:hAnsi="Arial" w:cs="Arial"/>
          <w:lang w:val="en-US"/>
        </w:rPr>
        <w:t xml:space="preserve">.  </w:t>
      </w:r>
    </w:p>
    <w:p w:rsidR="003556D4" w:rsidRPr="003556D4" w:rsidRDefault="003556D4" w:rsidP="003556D4">
      <w:pPr>
        <w:spacing w:after="0" w:line="360" w:lineRule="auto"/>
        <w:jc w:val="both"/>
        <w:rPr>
          <w:rFonts w:ascii="Arial" w:hAnsi="Arial" w:cs="Arial"/>
          <w:b/>
          <w:lang w:val="en-US"/>
        </w:rPr>
      </w:pPr>
      <w:r w:rsidRPr="003556D4">
        <w:rPr>
          <w:rFonts w:ascii="Arial" w:hAnsi="Arial" w:cs="Arial"/>
          <w:b/>
          <w:lang w:val="en-US"/>
        </w:rPr>
        <w:t>HASIL PENELITIAN DAN PEMBAHASAN</w:t>
      </w:r>
    </w:p>
    <w:p w:rsidR="000C69BC" w:rsidRPr="000C69BC" w:rsidRDefault="000C69BC" w:rsidP="000C69BC">
      <w:pPr>
        <w:spacing w:after="0" w:line="360" w:lineRule="auto"/>
        <w:jc w:val="both"/>
        <w:rPr>
          <w:rFonts w:ascii="Arial" w:hAnsi="Arial" w:cs="Arial"/>
          <w:b/>
          <w:lang w:val="en-US"/>
        </w:rPr>
      </w:pPr>
      <w:r w:rsidRPr="000C69BC">
        <w:rPr>
          <w:rFonts w:ascii="Arial" w:hAnsi="Arial" w:cs="Arial"/>
          <w:b/>
          <w:lang w:val="en-US"/>
        </w:rPr>
        <w:t>Hasil Penelitian.</w:t>
      </w:r>
    </w:p>
    <w:p w:rsidR="000C69BC" w:rsidRDefault="000C69BC" w:rsidP="00413298">
      <w:pPr>
        <w:spacing w:after="0" w:line="360" w:lineRule="auto"/>
        <w:jc w:val="both"/>
        <w:rPr>
          <w:rFonts w:ascii="Arial" w:hAnsi="Arial" w:cs="Arial"/>
          <w:lang w:val="en-US"/>
        </w:rPr>
      </w:pPr>
      <w:r w:rsidRPr="000C69BC">
        <w:rPr>
          <w:rFonts w:ascii="Arial" w:hAnsi="Arial" w:cs="Arial"/>
          <w:lang w:val="en-US"/>
        </w:rPr>
        <w:t>Berdasarkan tahapan pengembangan yang digunakan, h</w:t>
      </w:r>
      <w:r>
        <w:rPr>
          <w:rFonts w:ascii="Arial" w:hAnsi="Arial" w:cs="Arial"/>
          <w:lang w:val="en-US"/>
        </w:rPr>
        <w:t xml:space="preserve">asil pada proses validasi ahli </w:t>
      </w:r>
      <w:r w:rsidR="00413298">
        <w:rPr>
          <w:rFonts w:ascii="Arial" w:hAnsi="Arial" w:cs="Arial"/>
          <w:lang w:val="en-US"/>
        </w:rPr>
        <w:t xml:space="preserve">adalah sebagai berikut. </w:t>
      </w:r>
      <w:r w:rsidRPr="000C69BC">
        <w:rPr>
          <w:rFonts w:ascii="Arial" w:hAnsi="Arial" w:cs="Arial"/>
          <w:lang w:val="en-US"/>
        </w:rPr>
        <w:t>Dalam penelitian ini Normatif Kategorisa</w:t>
      </w:r>
      <w:r>
        <w:rPr>
          <w:rFonts w:ascii="Arial" w:hAnsi="Arial" w:cs="Arial"/>
          <w:lang w:val="en-US"/>
        </w:rPr>
        <w:t xml:space="preserve">si kesesuaian draf produk yang </w:t>
      </w:r>
      <w:r w:rsidRPr="000C69BC">
        <w:rPr>
          <w:rFonts w:ascii="Arial" w:hAnsi="Arial" w:cs="Arial"/>
          <w:lang w:val="en-US"/>
        </w:rPr>
        <w:t>dikembangkan</w:t>
      </w:r>
      <w:r w:rsidR="00413298">
        <w:rPr>
          <w:rFonts w:ascii="Arial" w:hAnsi="Arial" w:cs="Arial"/>
          <w:lang w:val="en-US"/>
        </w:rPr>
        <w:t xml:space="preserve"> menggunakan perhitungan Norm</w:t>
      </w:r>
      <w:r w:rsidR="006B0B97">
        <w:rPr>
          <w:rFonts w:ascii="Arial" w:hAnsi="Arial" w:cs="Arial"/>
          <w:lang w:val="en-US"/>
        </w:rPr>
        <w:t>a kategorisasi skala psikologi S</w:t>
      </w:r>
      <w:r w:rsidRPr="000C69BC">
        <w:rPr>
          <w:rFonts w:ascii="Arial" w:hAnsi="Arial" w:cs="Arial"/>
          <w:lang w:val="en-US"/>
        </w:rPr>
        <w:t xml:space="preserve">aifuddin Azwar (2012: 149), </w:t>
      </w:r>
      <w:r w:rsidR="00413298">
        <w:rPr>
          <w:rFonts w:ascii="Arial" w:hAnsi="Arial" w:cs="Arial"/>
          <w:lang w:val="en-US"/>
        </w:rPr>
        <w:t xml:space="preserve"> </w:t>
      </w:r>
    </w:p>
    <w:p w:rsidR="00413298" w:rsidRDefault="00413298" w:rsidP="009644D7">
      <w:pPr>
        <w:spacing w:after="0" w:line="240" w:lineRule="auto"/>
        <w:ind w:left="810" w:hanging="810"/>
        <w:rPr>
          <w:rFonts w:ascii="Arial" w:hAnsi="Arial" w:cs="Arial"/>
          <w:b/>
          <w:lang w:val="en-US"/>
        </w:rPr>
      </w:pPr>
      <w:r w:rsidRPr="009644D7">
        <w:rPr>
          <w:rFonts w:ascii="Arial" w:hAnsi="Arial" w:cs="Arial"/>
          <w:b/>
        </w:rPr>
        <w:lastRenderedPageBreak/>
        <w:t>Tabel 1. Norma Kategorisasi Kesesuaian/Kelayakan Produk Pengembangan</w:t>
      </w:r>
      <w:r w:rsidR="009644D7">
        <w:rPr>
          <w:rFonts w:ascii="Arial" w:hAnsi="Arial" w:cs="Arial"/>
          <w:b/>
          <w:lang w:val="en-US"/>
        </w:rPr>
        <w:t xml:space="preserve"> </w:t>
      </w:r>
    </w:p>
    <w:p w:rsidR="009644D7" w:rsidRPr="009644D7" w:rsidRDefault="009644D7" w:rsidP="009644D7">
      <w:pPr>
        <w:spacing w:after="0" w:line="240" w:lineRule="auto"/>
        <w:ind w:left="810" w:hanging="810"/>
        <w:rPr>
          <w:rFonts w:ascii="Arial" w:hAnsi="Arial" w:cs="Arial"/>
          <w:b/>
          <w:lang w:val="en-US"/>
        </w:rPr>
      </w:pPr>
    </w:p>
    <w:tbl>
      <w:tblPr>
        <w:tblStyle w:val="TableGrid"/>
        <w:tblW w:w="4495" w:type="dxa"/>
        <w:tblLayout w:type="fixed"/>
        <w:tblLook w:val="04A0" w:firstRow="1" w:lastRow="0" w:firstColumn="1" w:lastColumn="0" w:noHBand="0" w:noVBand="1"/>
      </w:tblPr>
      <w:tblGrid>
        <w:gridCol w:w="1885"/>
        <w:gridCol w:w="990"/>
        <w:gridCol w:w="1620"/>
      </w:tblGrid>
      <w:tr w:rsidR="00413298" w:rsidRPr="00D14716" w:rsidTr="00507001">
        <w:trPr>
          <w:trHeight w:val="197"/>
        </w:trPr>
        <w:tc>
          <w:tcPr>
            <w:tcW w:w="1885" w:type="dxa"/>
          </w:tcPr>
          <w:p w:rsidR="00413298" w:rsidRPr="00EA3879" w:rsidRDefault="00413298" w:rsidP="00413298">
            <w:pPr>
              <w:jc w:val="center"/>
              <w:rPr>
                <w:rFonts w:ascii="Arial" w:hAnsi="Arial" w:cs="Arial"/>
                <w:sz w:val="20"/>
                <w:szCs w:val="20"/>
                <w:lang w:val="en-US"/>
              </w:rPr>
            </w:pPr>
            <w:r w:rsidRPr="00EA3879">
              <w:rPr>
                <w:rFonts w:ascii="Arial" w:hAnsi="Arial" w:cs="Arial"/>
                <w:sz w:val="20"/>
                <w:szCs w:val="20"/>
                <w:lang w:val="en-US"/>
              </w:rPr>
              <w:t>Formula</w:t>
            </w:r>
          </w:p>
        </w:tc>
        <w:tc>
          <w:tcPr>
            <w:tcW w:w="990" w:type="dxa"/>
          </w:tcPr>
          <w:p w:rsidR="00413298" w:rsidRPr="00EA3879" w:rsidRDefault="00413298" w:rsidP="00413298">
            <w:pPr>
              <w:jc w:val="center"/>
              <w:rPr>
                <w:rFonts w:ascii="Arial" w:hAnsi="Arial" w:cs="Arial"/>
                <w:sz w:val="20"/>
                <w:szCs w:val="20"/>
                <w:lang w:val="en-US"/>
              </w:rPr>
            </w:pPr>
            <w:r w:rsidRPr="00EA3879">
              <w:rPr>
                <w:rFonts w:ascii="Arial" w:hAnsi="Arial" w:cs="Arial"/>
                <w:sz w:val="20"/>
                <w:szCs w:val="20"/>
                <w:lang w:val="en-US"/>
              </w:rPr>
              <w:t>Interval</w:t>
            </w:r>
          </w:p>
        </w:tc>
        <w:tc>
          <w:tcPr>
            <w:tcW w:w="1620" w:type="dxa"/>
          </w:tcPr>
          <w:p w:rsidR="00413298" w:rsidRPr="00EA3879" w:rsidRDefault="00413298" w:rsidP="00413298">
            <w:pPr>
              <w:jc w:val="center"/>
              <w:rPr>
                <w:rFonts w:ascii="Arial" w:hAnsi="Arial" w:cs="Arial"/>
                <w:sz w:val="20"/>
                <w:szCs w:val="20"/>
                <w:lang w:val="en-US"/>
              </w:rPr>
            </w:pPr>
            <w:r w:rsidRPr="00EA3879">
              <w:rPr>
                <w:rFonts w:ascii="Arial" w:hAnsi="Arial" w:cs="Arial"/>
                <w:sz w:val="20"/>
                <w:szCs w:val="20"/>
                <w:lang w:val="en-US"/>
              </w:rPr>
              <w:t>Kategori</w:t>
            </w:r>
          </w:p>
        </w:tc>
      </w:tr>
      <w:tr w:rsidR="00413298" w:rsidRPr="00D14716" w:rsidTr="00507001">
        <w:trPr>
          <w:trHeight w:val="418"/>
        </w:trPr>
        <w:tc>
          <w:tcPr>
            <w:tcW w:w="1885" w:type="dxa"/>
          </w:tcPr>
          <w:p w:rsidR="00413298" w:rsidRPr="00EA3879" w:rsidRDefault="00D14716" w:rsidP="00413298">
            <w:pPr>
              <w:jc w:val="center"/>
              <w:rPr>
                <w:rFonts w:ascii="Arial" w:hAnsi="Arial" w:cs="Arial"/>
                <w:sz w:val="20"/>
                <w:szCs w:val="20"/>
                <w:lang w:val="en-US"/>
              </w:rPr>
            </w:pPr>
            <w:r w:rsidRPr="00EA3879">
              <w:rPr>
                <w:rFonts w:ascii="Arial" w:hAnsi="Arial" w:cs="Arial"/>
                <w:sz w:val="20"/>
                <w:szCs w:val="20"/>
              </w:rPr>
              <w:t>X &lt; (µ-1,0σ)</w:t>
            </w:r>
          </w:p>
        </w:tc>
        <w:tc>
          <w:tcPr>
            <w:tcW w:w="990" w:type="dxa"/>
          </w:tcPr>
          <w:p w:rsidR="00413298" w:rsidRPr="00EA3879" w:rsidRDefault="00D14716" w:rsidP="00413298">
            <w:pPr>
              <w:jc w:val="center"/>
              <w:rPr>
                <w:rFonts w:ascii="Arial" w:hAnsi="Arial" w:cs="Arial"/>
                <w:sz w:val="20"/>
                <w:szCs w:val="20"/>
                <w:lang w:val="en-US"/>
              </w:rPr>
            </w:pPr>
            <w:r w:rsidRPr="00EA3879">
              <w:rPr>
                <w:rFonts w:ascii="Arial" w:hAnsi="Arial" w:cs="Arial"/>
                <w:sz w:val="20"/>
                <w:szCs w:val="20"/>
              </w:rPr>
              <w:t>X &lt; 23</w:t>
            </w:r>
          </w:p>
        </w:tc>
        <w:tc>
          <w:tcPr>
            <w:tcW w:w="1620" w:type="dxa"/>
          </w:tcPr>
          <w:p w:rsidR="00413298" w:rsidRPr="00EA3879" w:rsidRDefault="00D14716" w:rsidP="00413298">
            <w:pPr>
              <w:jc w:val="center"/>
              <w:rPr>
                <w:rFonts w:ascii="Arial" w:hAnsi="Arial" w:cs="Arial"/>
                <w:sz w:val="20"/>
                <w:szCs w:val="20"/>
                <w:lang w:val="en-US"/>
              </w:rPr>
            </w:pPr>
            <w:r w:rsidRPr="00EA3879">
              <w:rPr>
                <w:rFonts w:ascii="Arial" w:hAnsi="Arial" w:cs="Arial"/>
                <w:sz w:val="20"/>
                <w:szCs w:val="20"/>
              </w:rPr>
              <w:t>Kurang Sesuai/Layak</w:t>
            </w:r>
          </w:p>
        </w:tc>
      </w:tr>
      <w:tr w:rsidR="00D14716" w:rsidRPr="00D14716" w:rsidTr="00507001">
        <w:trPr>
          <w:trHeight w:val="418"/>
        </w:trPr>
        <w:tc>
          <w:tcPr>
            <w:tcW w:w="1885" w:type="dxa"/>
          </w:tcPr>
          <w:p w:rsidR="00D14716" w:rsidRPr="00EA3879" w:rsidRDefault="00D14716" w:rsidP="00D14716">
            <w:pPr>
              <w:jc w:val="center"/>
              <w:rPr>
                <w:rFonts w:ascii="Arial" w:hAnsi="Arial" w:cs="Arial"/>
                <w:sz w:val="20"/>
                <w:szCs w:val="20"/>
              </w:rPr>
            </w:pPr>
            <w:r w:rsidRPr="00EA3879">
              <w:rPr>
                <w:rFonts w:ascii="Arial" w:hAnsi="Arial" w:cs="Arial"/>
                <w:sz w:val="20"/>
                <w:szCs w:val="20"/>
              </w:rPr>
              <w:t>(µ-1,0σ) ≤ X &lt; (µ+1,0σ)</w:t>
            </w:r>
          </w:p>
        </w:tc>
        <w:tc>
          <w:tcPr>
            <w:tcW w:w="990" w:type="dxa"/>
          </w:tcPr>
          <w:p w:rsidR="00D14716" w:rsidRPr="00EA3879" w:rsidRDefault="00D14716" w:rsidP="00413298">
            <w:pPr>
              <w:jc w:val="center"/>
              <w:rPr>
                <w:rFonts w:ascii="Arial" w:hAnsi="Arial" w:cs="Arial"/>
                <w:sz w:val="20"/>
                <w:szCs w:val="20"/>
              </w:rPr>
            </w:pPr>
            <w:r w:rsidRPr="00EA3879">
              <w:rPr>
                <w:rFonts w:ascii="Arial" w:hAnsi="Arial" w:cs="Arial"/>
                <w:sz w:val="20"/>
                <w:szCs w:val="20"/>
              </w:rPr>
              <w:t>23 ≤ X &lt; 37</w:t>
            </w:r>
          </w:p>
        </w:tc>
        <w:tc>
          <w:tcPr>
            <w:tcW w:w="1620" w:type="dxa"/>
          </w:tcPr>
          <w:p w:rsidR="00D14716" w:rsidRPr="00EA3879" w:rsidRDefault="00D14716" w:rsidP="00413298">
            <w:pPr>
              <w:jc w:val="center"/>
              <w:rPr>
                <w:rFonts w:ascii="Arial" w:hAnsi="Arial" w:cs="Arial"/>
                <w:sz w:val="20"/>
                <w:szCs w:val="20"/>
              </w:rPr>
            </w:pPr>
            <w:r w:rsidRPr="00EA3879">
              <w:rPr>
                <w:rFonts w:ascii="Arial" w:hAnsi="Arial" w:cs="Arial"/>
                <w:sz w:val="20"/>
                <w:szCs w:val="20"/>
              </w:rPr>
              <w:t>Cukup Sesuai/Layak</w:t>
            </w:r>
          </w:p>
        </w:tc>
      </w:tr>
      <w:tr w:rsidR="00D14716" w:rsidTr="00EA3879">
        <w:trPr>
          <w:trHeight w:val="287"/>
        </w:trPr>
        <w:tc>
          <w:tcPr>
            <w:tcW w:w="1885" w:type="dxa"/>
          </w:tcPr>
          <w:p w:rsidR="00D14716" w:rsidRPr="00EA3879" w:rsidRDefault="00D14716" w:rsidP="00D14716">
            <w:pPr>
              <w:jc w:val="center"/>
              <w:rPr>
                <w:rFonts w:ascii="Arial" w:hAnsi="Arial" w:cs="Arial"/>
                <w:sz w:val="20"/>
                <w:szCs w:val="20"/>
              </w:rPr>
            </w:pPr>
            <w:r w:rsidRPr="00EA3879">
              <w:rPr>
                <w:rFonts w:ascii="Arial" w:hAnsi="Arial" w:cs="Arial"/>
                <w:sz w:val="20"/>
                <w:szCs w:val="20"/>
              </w:rPr>
              <w:t>(µ+1,0σ) ≤ X</w:t>
            </w:r>
          </w:p>
        </w:tc>
        <w:tc>
          <w:tcPr>
            <w:tcW w:w="990" w:type="dxa"/>
          </w:tcPr>
          <w:p w:rsidR="00D14716" w:rsidRPr="00EA3879" w:rsidRDefault="00D14716" w:rsidP="00413298">
            <w:pPr>
              <w:jc w:val="center"/>
              <w:rPr>
                <w:rFonts w:ascii="Arial" w:hAnsi="Arial" w:cs="Arial"/>
                <w:sz w:val="20"/>
                <w:szCs w:val="20"/>
              </w:rPr>
            </w:pPr>
            <w:r w:rsidRPr="00EA3879">
              <w:rPr>
                <w:rFonts w:ascii="Arial" w:hAnsi="Arial" w:cs="Arial"/>
                <w:sz w:val="20"/>
                <w:szCs w:val="20"/>
              </w:rPr>
              <w:t>37 ≤ X</w:t>
            </w:r>
          </w:p>
        </w:tc>
        <w:tc>
          <w:tcPr>
            <w:tcW w:w="1620" w:type="dxa"/>
          </w:tcPr>
          <w:p w:rsidR="00D14716" w:rsidRPr="00EA3879" w:rsidRDefault="00D14716" w:rsidP="00413298">
            <w:pPr>
              <w:jc w:val="center"/>
              <w:rPr>
                <w:rFonts w:ascii="Arial" w:hAnsi="Arial" w:cs="Arial"/>
                <w:sz w:val="20"/>
                <w:szCs w:val="20"/>
              </w:rPr>
            </w:pPr>
            <w:r w:rsidRPr="00EA3879">
              <w:rPr>
                <w:rFonts w:ascii="Arial" w:hAnsi="Arial" w:cs="Arial"/>
                <w:sz w:val="20"/>
                <w:szCs w:val="20"/>
              </w:rPr>
              <w:t>Sesuai/Layak</w:t>
            </w:r>
          </w:p>
        </w:tc>
      </w:tr>
    </w:tbl>
    <w:p w:rsidR="00EA3879" w:rsidRDefault="00EA3879" w:rsidP="00EA3879">
      <w:pPr>
        <w:spacing w:after="0" w:line="276" w:lineRule="auto"/>
        <w:jc w:val="both"/>
        <w:rPr>
          <w:rFonts w:ascii="Arial" w:hAnsi="Arial" w:cs="Arial"/>
          <w:sz w:val="20"/>
          <w:lang w:val="en-US"/>
        </w:rPr>
      </w:pPr>
    </w:p>
    <w:p w:rsidR="00507001" w:rsidRPr="00D57ED4" w:rsidRDefault="00507001" w:rsidP="00EA3879">
      <w:pPr>
        <w:spacing w:after="0" w:line="360" w:lineRule="auto"/>
        <w:rPr>
          <w:rFonts w:ascii="Arial" w:hAnsi="Arial" w:cs="Arial"/>
          <w:sz w:val="20"/>
          <w:lang w:val="en-US"/>
        </w:rPr>
      </w:pPr>
      <w:r w:rsidRPr="00D57ED4">
        <w:rPr>
          <w:rFonts w:ascii="Arial" w:hAnsi="Arial" w:cs="Arial"/>
          <w:sz w:val="20"/>
          <w:lang w:val="en-US"/>
        </w:rPr>
        <w:t>Keterangan:</w:t>
      </w:r>
    </w:p>
    <w:p w:rsidR="00507001" w:rsidRPr="00D57ED4" w:rsidRDefault="00507001" w:rsidP="00EA3879">
      <w:pPr>
        <w:spacing w:after="0" w:line="360" w:lineRule="auto"/>
        <w:rPr>
          <w:rFonts w:ascii="Arial" w:hAnsi="Arial" w:cs="Arial"/>
          <w:sz w:val="20"/>
          <w:lang w:val="en-US"/>
        </w:rPr>
      </w:pPr>
      <w:r w:rsidRPr="00D57ED4">
        <w:rPr>
          <w:rFonts w:ascii="Arial" w:hAnsi="Arial" w:cs="Arial"/>
          <w:sz w:val="20"/>
          <w:lang w:val="en-US"/>
        </w:rPr>
        <w:t xml:space="preserve">A1 : Ahli 1 (Ahli Akademisi) </w:t>
      </w:r>
    </w:p>
    <w:p w:rsidR="00507001" w:rsidRPr="00D57ED4" w:rsidRDefault="00507001" w:rsidP="00EA3879">
      <w:pPr>
        <w:spacing w:after="0" w:line="360" w:lineRule="auto"/>
        <w:rPr>
          <w:rFonts w:ascii="Arial" w:hAnsi="Arial" w:cs="Arial"/>
          <w:sz w:val="20"/>
          <w:lang w:val="en-US"/>
        </w:rPr>
      </w:pPr>
      <w:r w:rsidRPr="00D57ED4">
        <w:rPr>
          <w:rFonts w:ascii="Arial" w:hAnsi="Arial" w:cs="Arial"/>
          <w:sz w:val="20"/>
          <w:lang w:val="en-US"/>
        </w:rPr>
        <w:t>A2 : Ahli 2 (Ahli Akademisi)</w:t>
      </w:r>
    </w:p>
    <w:p w:rsidR="00507001" w:rsidRDefault="00507001" w:rsidP="00EA3879">
      <w:pPr>
        <w:spacing w:after="0" w:line="360" w:lineRule="auto"/>
        <w:rPr>
          <w:rFonts w:ascii="Arial" w:hAnsi="Arial" w:cs="Arial"/>
          <w:sz w:val="20"/>
          <w:lang w:val="en-US"/>
        </w:rPr>
      </w:pPr>
      <w:r w:rsidRPr="00D57ED4">
        <w:rPr>
          <w:rFonts w:ascii="Arial" w:hAnsi="Arial" w:cs="Arial"/>
          <w:sz w:val="20"/>
          <w:lang w:val="en-US"/>
        </w:rPr>
        <w:t>A3 : Ahli 3 (Ahli Praktisi)</w:t>
      </w:r>
      <w:r>
        <w:rPr>
          <w:rFonts w:ascii="Arial" w:hAnsi="Arial" w:cs="Arial"/>
          <w:sz w:val="20"/>
          <w:lang w:val="en-US"/>
        </w:rPr>
        <w:t xml:space="preserve"> </w:t>
      </w:r>
    </w:p>
    <w:p w:rsidR="00EA3879" w:rsidRPr="009D49D1" w:rsidRDefault="00EA3879" w:rsidP="00EA3879">
      <w:pPr>
        <w:spacing w:after="0" w:line="360" w:lineRule="auto"/>
        <w:rPr>
          <w:rFonts w:ascii="Arial" w:hAnsi="Arial" w:cs="Arial"/>
          <w:b/>
          <w:lang w:val="en-US"/>
        </w:rPr>
      </w:pPr>
      <w:r w:rsidRPr="009D49D1">
        <w:rPr>
          <w:rFonts w:ascii="Arial" w:hAnsi="Arial" w:cs="Arial"/>
          <w:b/>
          <w:lang w:val="en-US"/>
        </w:rPr>
        <w:t>Tahap Validasi Ahli Pertama</w:t>
      </w:r>
    </w:p>
    <w:p w:rsidR="00EA3879" w:rsidRPr="00EA3879" w:rsidRDefault="00EA3879" w:rsidP="001D69CD">
      <w:pPr>
        <w:spacing w:after="0" w:line="360" w:lineRule="auto"/>
        <w:jc w:val="both"/>
        <w:rPr>
          <w:rFonts w:ascii="Arial" w:hAnsi="Arial" w:cs="Arial"/>
          <w:lang w:val="en-US"/>
        </w:rPr>
      </w:pPr>
      <w:r w:rsidRPr="00EA3879">
        <w:rPr>
          <w:rFonts w:ascii="Arial" w:hAnsi="Arial" w:cs="Arial"/>
          <w:lang w:val="en-US"/>
        </w:rPr>
        <w:t xml:space="preserve">Hasil penilaian produk awal pada angket skala nilai validasi draf produk pada tahap </w:t>
      </w:r>
      <w:r w:rsidR="001D69CD">
        <w:rPr>
          <w:rFonts w:ascii="Arial" w:hAnsi="Arial" w:cs="Arial"/>
          <w:lang w:val="en-US"/>
        </w:rPr>
        <w:t>validasi ahli dapat dilihat pada tabel 2 berikut.</w:t>
      </w:r>
      <w:r w:rsidR="009644D7">
        <w:rPr>
          <w:rFonts w:ascii="Arial" w:hAnsi="Arial" w:cs="Arial"/>
          <w:lang w:val="en-US"/>
        </w:rPr>
        <w:t xml:space="preserve"> </w:t>
      </w:r>
    </w:p>
    <w:p w:rsidR="009644D7" w:rsidRDefault="009644D7" w:rsidP="009644D7">
      <w:pPr>
        <w:spacing w:after="0"/>
        <w:ind w:left="900" w:hanging="900"/>
        <w:rPr>
          <w:rFonts w:ascii="Arial" w:hAnsi="Arial" w:cs="Arial"/>
          <w:b/>
          <w:lang w:val="en-US"/>
        </w:rPr>
      </w:pPr>
      <w:r w:rsidRPr="009644D7">
        <w:rPr>
          <w:rFonts w:ascii="Arial" w:hAnsi="Arial" w:cs="Arial"/>
          <w:b/>
        </w:rPr>
        <w:t>Tabel 2. Data Hasil Validasi Ahli Draf ProdukValidasi Ahli Pertama</w:t>
      </w:r>
      <w:r>
        <w:rPr>
          <w:rFonts w:ascii="Arial" w:hAnsi="Arial" w:cs="Arial"/>
          <w:b/>
          <w:lang w:val="en-US"/>
        </w:rPr>
        <w:t xml:space="preserve"> </w:t>
      </w:r>
    </w:p>
    <w:tbl>
      <w:tblPr>
        <w:tblW w:w="4500" w:type="dxa"/>
        <w:tblLook w:val="04A0" w:firstRow="1" w:lastRow="0" w:firstColumn="1" w:lastColumn="0" w:noHBand="0" w:noVBand="1"/>
      </w:tblPr>
      <w:tblGrid>
        <w:gridCol w:w="472"/>
        <w:gridCol w:w="338"/>
        <w:gridCol w:w="328"/>
        <w:gridCol w:w="392"/>
        <w:gridCol w:w="360"/>
        <w:gridCol w:w="360"/>
        <w:gridCol w:w="328"/>
        <w:gridCol w:w="392"/>
        <w:gridCol w:w="360"/>
        <w:gridCol w:w="360"/>
        <w:gridCol w:w="360"/>
        <w:gridCol w:w="450"/>
      </w:tblGrid>
      <w:tr w:rsidR="009644D7" w:rsidRPr="009644D7" w:rsidTr="00061F52">
        <w:trPr>
          <w:trHeight w:val="300"/>
        </w:trPr>
        <w:tc>
          <w:tcPr>
            <w:tcW w:w="4500" w:type="dxa"/>
            <w:gridSpan w:val="12"/>
            <w:tcBorders>
              <w:top w:val="nil"/>
              <w:left w:val="nil"/>
              <w:bottom w:val="single" w:sz="4" w:space="0" w:color="auto"/>
              <w:right w:val="nil"/>
            </w:tcBorders>
            <w:shd w:val="clear" w:color="auto" w:fill="auto"/>
            <w:noWrap/>
            <w:vAlign w:val="bottom"/>
            <w:hideMark/>
          </w:tcPr>
          <w:p w:rsidR="009644D7" w:rsidRPr="009644D7" w:rsidRDefault="009644D7" w:rsidP="009644D7">
            <w:pPr>
              <w:spacing w:after="0" w:line="240" w:lineRule="auto"/>
              <w:jc w:val="center"/>
              <w:rPr>
                <w:rFonts w:ascii="Arial" w:eastAsia="Times New Roman" w:hAnsi="Arial" w:cs="Arial"/>
                <w:color w:val="000000"/>
                <w:sz w:val="20"/>
                <w:szCs w:val="20"/>
                <w:lang w:val="en-US"/>
              </w:rPr>
            </w:pPr>
            <w:r w:rsidRPr="009644D7">
              <w:rPr>
                <w:rFonts w:ascii="Arial" w:eastAsia="Times New Roman" w:hAnsi="Arial" w:cs="Arial"/>
                <w:color w:val="000000"/>
                <w:sz w:val="20"/>
                <w:szCs w:val="20"/>
                <w:lang w:val="en-US"/>
              </w:rPr>
              <w:t>Hasil Penilaian ahli dari Angket Skala Nilai</w:t>
            </w:r>
          </w:p>
        </w:tc>
      </w:tr>
      <w:tr w:rsidR="00061F52" w:rsidRPr="009644D7" w:rsidTr="00061F52">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rPr>
                <w:rFonts w:ascii="Arial" w:eastAsia="Times New Roman" w:hAnsi="Arial" w:cs="Arial"/>
                <w:b/>
                <w:bCs/>
                <w:color w:val="000000"/>
                <w:sz w:val="20"/>
                <w:lang w:val="en-US"/>
              </w:rPr>
            </w:pPr>
            <w:r w:rsidRPr="009644D7">
              <w:rPr>
                <w:rFonts w:ascii="Arial" w:eastAsia="Times New Roman" w:hAnsi="Arial" w:cs="Arial"/>
                <w:b/>
                <w:bCs/>
                <w:color w:val="000000"/>
                <w:sz w:val="20"/>
                <w:lang w:val="en-US"/>
              </w:rPr>
              <w:t>A1</w:t>
            </w:r>
          </w:p>
        </w:tc>
        <w:tc>
          <w:tcPr>
            <w:tcW w:w="338"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2</w:t>
            </w:r>
          </w:p>
        </w:tc>
        <w:tc>
          <w:tcPr>
            <w:tcW w:w="328"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4</w:t>
            </w:r>
          </w:p>
        </w:tc>
        <w:tc>
          <w:tcPr>
            <w:tcW w:w="392"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4</w:t>
            </w:r>
          </w:p>
        </w:tc>
        <w:tc>
          <w:tcPr>
            <w:tcW w:w="36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4</w:t>
            </w:r>
          </w:p>
        </w:tc>
        <w:tc>
          <w:tcPr>
            <w:tcW w:w="36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4</w:t>
            </w:r>
          </w:p>
        </w:tc>
        <w:tc>
          <w:tcPr>
            <w:tcW w:w="328"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4</w:t>
            </w:r>
          </w:p>
        </w:tc>
        <w:tc>
          <w:tcPr>
            <w:tcW w:w="392"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2</w:t>
            </w:r>
          </w:p>
        </w:tc>
        <w:tc>
          <w:tcPr>
            <w:tcW w:w="36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2</w:t>
            </w:r>
          </w:p>
        </w:tc>
        <w:tc>
          <w:tcPr>
            <w:tcW w:w="36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3</w:t>
            </w:r>
          </w:p>
        </w:tc>
        <w:tc>
          <w:tcPr>
            <w:tcW w:w="36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3</w:t>
            </w:r>
          </w:p>
        </w:tc>
        <w:tc>
          <w:tcPr>
            <w:tcW w:w="45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32</w:t>
            </w:r>
          </w:p>
        </w:tc>
      </w:tr>
      <w:tr w:rsidR="00061F52" w:rsidRPr="009644D7" w:rsidTr="00061F52">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rPr>
                <w:rFonts w:ascii="Arial" w:eastAsia="Times New Roman" w:hAnsi="Arial" w:cs="Arial"/>
                <w:b/>
                <w:bCs/>
                <w:color w:val="000000"/>
                <w:sz w:val="20"/>
                <w:lang w:val="en-US"/>
              </w:rPr>
            </w:pPr>
            <w:r w:rsidRPr="009644D7">
              <w:rPr>
                <w:rFonts w:ascii="Arial" w:eastAsia="Times New Roman" w:hAnsi="Arial" w:cs="Arial"/>
                <w:b/>
                <w:bCs/>
                <w:color w:val="000000"/>
                <w:sz w:val="20"/>
                <w:lang w:val="en-US"/>
              </w:rPr>
              <w:t>A2</w:t>
            </w:r>
          </w:p>
        </w:tc>
        <w:tc>
          <w:tcPr>
            <w:tcW w:w="338"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2</w:t>
            </w:r>
          </w:p>
        </w:tc>
        <w:tc>
          <w:tcPr>
            <w:tcW w:w="328"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5</w:t>
            </w:r>
          </w:p>
        </w:tc>
        <w:tc>
          <w:tcPr>
            <w:tcW w:w="392"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5</w:t>
            </w:r>
          </w:p>
        </w:tc>
        <w:tc>
          <w:tcPr>
            <w:tcW w:w="36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4</w:t>
            </w:r>
          </w:p>
        </w:tc>
        <w:tc>
          <w:tcPr>
            <w:tcW w:w="36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4</w:t>
            </w:r>
          </w:p>
        </w:tc>
        <w:tc>
          <w:tcPr>
            <w:tcW w:w="328"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5</w:t>
            </w:r>
          </w:p>
        </w:tc>
        <w:tc>
          <w:tcPr>
            <w:tcW w:w="392"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4</w:t>
            </w:r>
          </w:p>
        </w:tc>
        <w:tc>
          <w:tcPr>
            <w:tcW w:w="36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5</w:t>
            </w:r>
          </w:p>
        </w:tc>
        <w:tc>
          <w:tcPr>
            <w:tcW w:w="36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4</w:t>
            </w:r>
          </w:p>
        </w:tc>
        <w:tc>
          <w:tcPr>
            <w:tcW w:w="36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4</w:t>
            </w:r>
          </w:p>
        </w:tc>
        <w:tc>
          <w:tcPr>
            <w:tcW w:w="45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42</w:t>
            </w:r>
          </w:p>
        </w:tc>
      </w:tr>
      <w:tr w:rsidR="00061F52" w:rsidRPr="009644D7" w:rsidTr="00061F52">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rPr>
                <w:rFonts w:ascii="Arial" w:eastAsia="Times New Roman" w:hAnsi="Arial" w:cs="Arial"/>
                <w:b/>
                <w:bCs/>
                <w:color w:val="000000"/>
                <w:sz w:val="20"/>
                <w:lang w:val="en-US"/>
              </w:rPr>
            </w:pPr>
            <w:r w:rsidRPr="009644D7">
              <w:rPr>
                <w:rFonts w:ascii="Arial" w:eastAsia="Times New Roman" w:hAnsi="Arial" w:cs="Arial"/>
                <w:b/>
                <w:bCs/>
                <w:color w:val="000000"/>
                <w:sz w:val="20"/>
                <w:lang w:val="en-US"/>
              </w:rPr>
              <w:t>A3</w:t>
            </w:r>
          </w:p>
        </w:tc>
        <w:tc>
          <w:tcPr>
            <w:tcW w:w="338"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3</w:t>
            </w:r>
          </w:p>
        </w:tc>
        <w:tc>
          <w:tcPr>
            <w:tcW w:w="328"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3</w:t>
            </w:r>
          </w:p>
        </w:tc>
        <w:tc>
          <w:tcPr>
            <w:tcW w:w="392"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4</w:t>
            </w:r>
          </w:p>
        </w:tc>
        <w:tc>
          <w:tcPr>
            <w:tcW w:w="36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4</w:t>
            </w:r>
          </w:p>
        </w:tc>
        <w:tc>
          <w:tcPr>
            <w:tcW w:w="36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4</w:t>
            </w:r>
          </w:p>
        </w:tc>
        <w:tc>
          <w:tcPr>
            <w:tcW w:w="328"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4</w:t>
            </w:r>
          </w:p>
        </w:tc>
        <w:tc>
          <w:tcPr>
            <w:tcW w:w="392"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2</w:t>
            </w:r>
          </w:p>
        </w:tc>
        <w:tc>
          <w:tcPr>
            <w:tcW w:w="36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2</w:t>
            </w:r>
          </w:p>
        </w:tc>
        <w:tc>
          <w:tcPr>
            <w:tcW w:w="36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3</w:t>
            </w:r>
          </w:p>
        </w:tc>
        <w:tc>
          <w:tcPr>
            <w:tcW w:w="36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3</w:t>
            </w:r>
          </w:p>
        </w:tc>
        <w:tc>
          <w:tcPr>
            <w:tcW w:w="450" w:type="dxa"/>
            <w:tcBorders>
              <w:top w:val="nil"/>
              <w:left w:val="nil"/>
              <w:bottom w:val="single" w:sz="4" w:space="0" w:color="auto"/>
              <w:right w:val="single" w:sz="4" w:space="0" w:color="auto"/>
            </w:tcBorders>
            <w:shd w:val="clear" w:color="auto" w:fill="auto"/>
            <w:noWrap/>
            <w:vAlign w:val="bottom"/>
            <w:hideMark/>
          </w:tcPr>
          <w:p w:rsidR="009644D7" w:rsidRPr="009644D7" w:rsidRDefault="009644D7" w:rsidP="009644D7">
            <w:pPr>
              <w:spacing w:after="0" w:line="240" w:lineRule="auto"/>
              <w:jc w:val="right"/>
              <w:rPr>
                <w:rFonts w:ascii="Arial" w:eastAsia="Times New Roman" w:hAnsi="Arial" w:cs="Arial"/>
                <w:color w:val="000000"/>
                <w:sz w:val="20"/>
                <w:lang w:val="en-US"/>
              </w:rPr>
            </w:pPr>
            <w:r w:rsidRPr="009644D7">
              <w:rPr>
                <w:rFonts w:ascii="Arial" w:eastAsia="Times New Roman" w:hAnsi="Arial" w:cs="Arial"/>
                <w:color w:val="000000"/>
                <w:sz w:val="20"/>
                <w:lang w:val="en-US"/>
              </w:rPr>
              <w:t>32</w:t>
            </w:r>
          </w:p>
        </w:tc>
      </w:tr>
    </w:tbl>
    <w:p w:rsidR="009644D7" w:rsidRDefault="009644D7" w:rsidP="009644D7">
      <w:pPr>
        <w:spacing w:after="0" w:line="240" w:lineRule="auto"/>
        <w:ind w:left="900" w:hanging="900"/>
        <w:rPr>
          <w:rFonts w:ascii="Arial" w:hAnsi="Arial" w:cs="Arial"/>
          <w:sz w:val="24"/>
          <w:lang w:val="en-US"/>
        </w:rPr>
      </w:pPr>
      <w:r w:rsidRPr="009644D7">
        <w:rPr>
          <w:rFonts w:ascii="Arial" w:hAnsi="Arial" w:cs="Arial"/>
          <w:sz w:val="24"/>
          <w:lang w:val="en-US"/>
        </w:rPr>
        <w:t xml:space="preserve"> </w:t>
      </w:r>
    </w:p>
    <w:p w:rsidR="002305D6" w:rsidRPr="009644D7" w:rsidRDefault="002305D6" w:rsidP="002305D6">
      <w:pPr>
        <w:spacing w:after="0" w:line="240" w:lineRule="auto"/>
        <w:rPr>
          <w:rFonts w:ascii="Arial" w:hAnsi="Arial" w:cs="Arial"/>
          <w:sz w:val="20"/>
          <w:lang w:val="en-US"/>
        </w:rPr>
      </w:pPr>
      <w:r w:rsidRPr="009644D7">
        <w:rPr>
          <w:rFonts w:ascii="Arial" w:hAnsi="Arial" w:cs="Arial"/>
          <w:sz w:val="20"/>
          <w:lang w:val="en-US"/>
        </w:rPr>
        <w:t>Keterangan:</w:t>
      </w:r>
    </w:p>
    <w:p w:rsidR="002305D6" w:rsidRDefault="002305D6" w:rsidP="002305D6">
      <w:pPr>
        <w:spacing w:after="0" w:line="360" w:lineRule="auto"/>
        <w:ind w:right="104"/>
        <w:rPr>
          <w:rFonts w:ascii="Arial" w:hAnsi="Arial" w:cs="Arial"/>
          <w:sz w:val="20"/>
          <w:lang w:val="en-US"/>
        </w:rPr>
      </w:pPr>
      <w:r w:rsidRPr="009644D7">
        <w:rPr>
          <w:rFonts w:ascii="Arial" w:hAnsi="Arial" w:cs="Arial"/>
          <w:sz w:val="20"/>
          <w:lang w:val="en-US"/>
        </w:rPr>
        <w:t xml:space="preserve">A1 : Ahli 1 (Ahli Akademisi) </w:t>
      </w:r>
    </w:p>
    <w:p w:rsidR="002305D6" w:rsidRPr="009644D7" w:rsidRDefault="002305D6" w:rsidP="002305D6">
      <w:pPr>
        <w:spacing w:after="0" w:line="360" w:lineRule="auto"/>
        <w:rPr>
          <w:rFonts w:ascii="Arial" w:hAnsi="Arial" w:cs="Arial"/>
          <w:sz w:val="20"/>
          <w:lang w:val="en-US"/>
        </w:rPr>
      </w:pPr>
      <w:r w:rsidRPr="009644D7">
        <w:rPr>
          <w:rFonts w:ascii="Arial" w:hAnsi="Arial" w:cs="Arial"/>
          <w:sz w:val="20"/>
          <w:lang w:val="en-US"/>
        </w:rPr>
        <w:t>A2 : Ahli 2 (Ahli Akademisi)</w:t>
      </w:r>
    </w:p>
    <w:p w:rsidR="002305D6" w:rsidRDefault="002305D6" w:rsidP="002305D6">
      <w:pPr>
        <w:spacing w:after="0" w:line="276" w:lineRule="auto"/>
        <w:ind w:left="900" w:hanging="900"/>
        <w:rPr>
          <w:rFonts w:ascii="Arial" w:hAnsi="Arial" w:cs="Arial"/>
          <w:sz w:val="20"/>
          <w:lang w:val="en-US"/>
        </w:rPr>
      </w:pPr>
      <w:r w:rsidRPr="009644D7">
        <w:rPr>
          <w:rFonts w:ascii="Arial" w:hAnsi="Arial" w:cs="Arial"/>
          <w:sz w:val="20"/>
          <w:lang w:val="en-US"/>
        </w:rPr>
        <w:t>A3 : Ahli 3 (Ahli Praktisi)</w:t>
      </w:r>
      <w:r>
        <w:rPr>
          <w:rFonts w:ascii="Arial" w:hAnsi="Arial" w:cs="Arial"/>
          <w:sz w:val="20"/>
          <w:lang w:val="en-US"/>
        </w:rPr>
        <w:t xml:space="preserve">  </w:t>
      </w:r>
    </w:p>
    <w:p w:rsidR="002305D6" w:rsidRDefault="002305D6" w:rsidP="002305D6">
      <w:pPr>
        <w:spacing w:after="0" w:line="276" w:lineRule="auto"/>
        <w:ind w:left="900" w:hanging="900"/>
        <w:rPr>
          <w:rFonts w:ascii="Arial" w:hAnsi="Arial" w:cs="Arial"/>
          <w:sz w:val="20"/>
          <w:lang w:val="en-US"/>
        </w:rPr>
      </w:pPr>
    </w:p>
    <w:p w:rsidR="002305D6" w:rsidRPr="0030038E" w:rsidRDefault="002305D6" w:rsidP="002305D6">
      <w:pPr>
        <w:spacing w:after="0" w:line="360" w:lineRule="auto"/>
        <w:ind w:right="14"/>
        <w:jc w:val="both"/>
        <w:rPr>
          <w:rFonts w:ascii="Arial" w:hAnsi="Arial" w:cs="Arial"/>
          <w:lang w:val="en-US"/>
        </w:rPr>
      </w:pPr>
      <w:r w:rsidRPr="009644D7">
        <w:rPr>
          <w:rFonts w:ascii="Arial" w:hAnsi="Arial" w:cs="Arial"/>
        </w:rPr>
        <w:t>B</w:t>
      </w:r>
      <w:r>
        <w:rPr>
          <w:rFonts w:ascii="Arial" w:hAnsi="Arial" w:cs="Arial"/>
        </w:rPr>
        <w:t>erdasarkan</w:t>
      </w:r>
      <w:r w:rsidR="009D49D1">
        <w:rPr>
          <w:rFonts w:ascii="Arial" w:hAnsi="Arial" w:cs="Arial"/>
          <w:lang w:val="en-US"/>
        </w:rPr>
        <w:t xml:space="preserve"> </w:t>
      </w:r>
      <w:r w:rsidR="009D49D1">
        <w:rPr>
          <w:rFonts w:ascii="Arial" w:hAnsi="Arial" w:cs="Arial"/>
        </w:rPr>
        <w:t xml:space="preserve">perhitungan normatif </w:t>
      </w:r>
      <w:r w:rsidRPr="009644D7">
        <w:rPr>
          <w:rFonts w:ascii="Arial" w:hAnsi="Arial" w:cs="Arial"/>
        </w:rPr>
        <w:t xml:space="preserve">kategorisasi kesesuaian draf produk, maka distribusi frekuensi penilaian para ahli dapat dibuat seperti pada Tabel </w:t>
      </w:r>
      <w:r>
        <w:rPr>
          <w:rFonts w:ascii="Arial" w:hAnsi="Arial" w:cs="Arial"/>
          <w:lang w:val="en-US"/>
        </w:rPr>
        <w:t>3</w:t>
      </w:r>
      <w:r w:rsidRPr="009644D7">
        <w:rPr>
          <w:rFonts w:ascii="Arial" w:hAnsi="Arial" w:cs="Arial"/>
        </w:rPr>
        <w:t>.</w:t>
      </w:r>
      <w:r>
        <w:rPr>
          <w:rFonts w:ascii="Arial" w:hAnsi="Arial" w:cs="Arial"/>
          <w:lang w:val="en-US"/>
        </w:rPr>
        <w:t xml:space="preserve"> </w:t>
      </w:r>
    </w:p>
    <w:p w:rsidR="002305D6" w:rsidRPr="009D49D1" w:rsidRDefault="002305D6" w:rsidP="002305D6">
      <w:pPr>
        <w:spacing w:after="0"/>
        <w:ind w:left="900" w:hanging="900"/>
        <w:rPr>
          <w:rFonts w:ascii="Arial" w:hAnsi="Arial" w:cs="Arial"/>
          <w:b/>
          <w:lang w:val="en-US"/>
        </w:rPr>
      </w:pPr>
      <w:r w:rsidRPr="009D49D1">
        <w:rPr>
          <w:rFonts w:ascii="Arial" w:hAnsi="Arial" w:cs="Arial"/>
          <w:b/>
          <w:lang w:val="en-US"/>
        </w:rPr>
        <w:t xml:space="preserve">Tabel 3. Distribusi Frekuensi Nilai Validasi Ahli Pertama  </w:t>
      </w:r>
    </w:p>
    <w:tbl>
      <w:tblPr>
        <w:tblW w:w="4504" w:type="dxa"/>
        <w:tblLook w:val="04A0" w:firstRow="1" w:lastRow="0" w:firstColumn="1" w:lastColumn="0" w:noHBand="0" w:noVBand="1"/>
      </w:tblPr>
      <w:tblGrid>
        <w:gridCol w:w="955"/>
        <w:gridCol w:w="1006"/>
        <w:gridCol w:w="844"/>
        <w:gridCol w:w="844"/>
        <w:gridCol w:w="855"/>
      </w:tblGrid>
      <w:tr w:rsidR="002305D6" w:rsidRPr="002305D6" w:rsidTr="009D49D1">
        <w:trPr>
          <w:trHeight w:val="374"/>
        </w:trPr>
        <w:tc>
          <w:tcPr>
            <w:tcW w:w="8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5D6" w:rsidRPr="004B493A" w:rsidRDefault="002305D6" w:rsidP="0090659D">
            <w:pPr>
              <w:spacing w:after="0" w:line="240" w:lineRule="auto"/>
              <w:jc w:val="center"/>
              <w:rPr>
                <w:rFonts w:ascii="Arial" w:eastAsia="Times New Roman" w:hAnsi="Arial" w:cs="Arial"/>
                <w:b/>
                <w:bCs/>
                <w:color w:val="000000"/>
                <w:sz w:val="20"/>
                <w:szCs w:val="20"/>
                <w:lang w:val="en-US"/>
              </w:rPr>
            </w:pPr>
            <w:r w:rsidRPr="004B493A">
              <w:rPr>
                <w:rFonts w:ascii="Arial" w:eastAsia="Times New Roman" w:hAnsi="Arial" w:cs="Arial"/>
                <w:b/>
                <w:bCs/>
                <w:color w:val="000000"/>
                <w:sz w:val="20"/>
                <w:szCs w:val="20"/>
                <w:lang w:val="en-US"/>
              </w:rPr>
              <w:t xml:space="preserve">Kategori </w:t>
            </w:r>
          </w:p>
        </w:tc>
        <w:tc>
          <w:tcPr>
            <w:tcW w:w="1084" w:type="dxa"/>
            <w:tcBorders>
              <w:top w:val="single" w:sz="4" w:space="0" w:color="auto"/>
              <w:left w:val="nil"/>
              <w:bottom w:val="single" w:sz="4" w:space="0" w:color="auto"/>
              <w:right w:val="single" w:sz="4" w:space="0" w:color="auto"/>
            </w:tcBorders>
            <w:shd w:val="clear" w:color="auto" w:fill="auto"/>
            <w:noWrap/>
            <w:vAlign w:val="bottom"/>
            <w:hideMark/>
          </w:tcPr>
          <w:p w:rsidR="002305D6" w:rsidRPr="004B493A" w:rsidRDefault="002305D6" w:rsidP="0090659D">
            <w:pPr>
              <w:spacing w:after="0" w:line="240" w:lineRule="auto"/>
              <w:jc w:val="center"/>
              <w:rPr>
                <w:rFonts w:ascii="Arial" w:eastAsia="Times New Roman" w:hAnsi="Arial" w:cs="Arial"/>
                <w:b/>
                <w:bCs/>
                <w:color w:val="000000"/>
                <w:sz w:val="20"/>
                <w:szCs w:val="20"/>
                <w:lang w:val="en-US"/>
              </w:rPr>
            </w:pPr>
            <w:r w:rsidRPr="004B493A">
              <w:rPr>
                <w:rFonts w:ascii="Arial" w:eastAsia="Times New Roman" w:hAnsi="Arial" w:cs="Arial"/>
                <w:b/>
                <w:bCs/>
                <w:color w:val="000000"/>
                <w:sz w:val="20"/>
                <w:szCs w:val="20"/>
                <w:lang w:val="en-US"/>
              </w:rPr>
              <w:t>kurang sesuai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2305D6" w:rsidRPr="004B493A" w:rsidRDefault="002305D6" w:rsidP="0090659D">
            <w:pPr>
              <w:spacing w:after="0" w:line="240" w:lineRule="auto"/>
              <w:rPr>
                <w:rFonts w:ascii="Arial" w:eastAsia="Times New Roman" w:hAnsi="Arial" w:cs="Arial"/>
                <w:b/>
                <w:bCs/>
                <w:color w:val="000000"/>
                <w:sz w:val="20"/>
                <w:szCs w:val="20"/>
                <w:lang w:val="en-US"/>
              </w:rPr>
            </w:pPr>
            <w:r w:rsidRPr="004B493A">
              <w:rPr>
                <w:rFonts w:ascii="Arial" w:eastAsia="Times New Roman" w:hAnsi="Arial" w:cs="Arial"/>
                <w:b/>
                <w:bCs/>
                <w:color w:val="000000"/>
                <w:sz w:val="20"/>
                <w:szCs w:val="20"/>
                <w:lang w:val="en-US"/>
              </w:rPr>
              <w:t>cukup sesuai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2305D6" w:rsidRPr="004B493A" w:rsidRDefault="002305D6" w:rsidP="0090659D">
            <w:pPr>
              <w:spacing w:after="0" w:line="240" w:lineRule="auto"/>
              <w:jc w:val="center"/>
              <w:rPr>
                <w:rFonts w:ascii="Arial" w:eastAsia="Times New Roman" w:hAnsi="Arial" w:cs="Arial"/>
                <w:b/>
                <w:bCs/>
                <w:color w:val="000000"/>
                <w:sz w:val="20"/>
                <w:szCs w:val="20"/>
                <w:lang w:val="en-US"/>
              </w:rPr>
            </w:pPr>
            <w:r w:rsidRPr="004B493A">
              <w:rPr>
                <w:rFonts w:ascii="Arial" w:eastAsia="Times New Roman" w:hAnsi="Arial" w:cs="Arial"/>
                <w:b/>
                <w:bCs/>
                <w:color w:val="000000"/>
                <w:sz w:val="20"/>
                <w:szCs w:val="20"/>
                <w:lang w:val="en-US"/>
              </w:rPr>
              <w:t>Sesuai</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5D6" w:rsidRPr="004B493A" w:rsidRDefault="002305D6" w:rsidP="0090659D">
            <w:pPr>
              <w:spacing w:after="0" w:line="240" w:lineRule="auto"/>
              <w:jc w:val="center"/>
              <w:rPr>
                <w:rFonts w:ascii="Arial" w:eastAsia="Times New Roman" w:hAnsi="Arial" w:cs="Arial"/>
                <w:b/>
                <w:bCs/>
                <w:color w:val="000000"/>
                <w:sz w:val="20"/>
                <w:szCs w:val="20"/>
                <w:lang w:val="en-US"/>
              </w:rPr>
            </w:pPr>
            <w:r w:rsidRPr="004B493A">
              <w:rPr>
                <w:rFonts w:ascii="Arial" w:eastAsia="Times New Roman" w:hAnsi="Arial" w:cs="Arial"/>
                <w:b/>
                <w:bCs/>
                <w:color w:val="000000"/>
                <w:sz w:val="20"/>
                <w:szCs w:val="20"/>
                <w:lang w:val="en-US"/>
              </w:rPr>
              <w:t>Jumlah</w:t>
            </w:r>
          </w:p>
        </w:tc>
      </w:tr>
      <w:tr w:rsidR="002305D6" w:rsidRPr="002305D6" w:rsidTr="009D49D1">
        <w:trPr>
          <w:trHeight w:val="374"/>
        </w:trPr>
        <w:tc>
          <w:tcPr>
            <w:tcW w:w="805" w:type="dxa"/>
            <w:vMerge/>
            <w:tcBorders>
              <w:top w:val="single" w:sz="4" w:space="0" w:color="auto"/>
              <w:left w:val="single" w:sz="4" w:space="0" w:color="auto"/>
              <w:bottom w:val="single" w:sz="4" w:space="0" w:color="auto"/>
              <w:right w:val="single" w:sz="4" w:space="0" w:color="auto"/>
            </w:tcBorders>
            <w:vAlign w:val="center"/>
            <w:hideMark/>
          </w:tcPr>
          <w:p w:rsidR="002305D6" w:rsidRPr="004B493A" w:rsidRDefault="002305D6" w:rsidP="0090659D">
            <w:pPr>
              <w:spacing w:after="0" w:line="240" w:lineRule="auto"/>
              <w:rPr>
                <w:rFonts w:ascii="Arial" w:eastAsia="Times New Roman" w:hAnsi="Arial" w:cs="Arial"/>
                <w:b/>
                <w:bCs/>
                <w:color w:val="000000"/>
                <w:sz w:val="20"/>
                <w:szCs w:val="20"/>
                <w:lang w:val="en-US"/>
              </w:rPr>
            </w:pPr>
          </w:p>
        </w:tc>
        <w:tc>
          <w:tcPr>
            <w:tcW w:w="1084" w:type="dxa"/>
            <w:tcBorders>
              <w:top w:val="nil"/>
              <w:left w:val="nil"/>
              <w:bottom w:val="single" w:sz="4" w:space="0" w:color="auto"/>
              <w:right w:val="single" w:sz="4" w:space="0" w:color="auto"/>
            </w:tcBorders>
            <w:shd w:val="clear" w:color="auto" w:fill="auto"/>
            <w:noWrap/>
            <w:vAlign w:val="bottom"/>
            <w:hideMark/>
          </w:tcPr>
          <w:p w:rsidR="002305D6" w:rsidRPr="004B493A" w:rsidRDefault="002305D6" w:rsidP="0090659D">
            <w:pPr>
              <w:spacing w:after="0" w:line="240" w:lineRule="auto"/>
              <w:jc w:val="center"/>
              <w:rPr>
                <w:rFonts w:ascii="Arial" w:eastAsia="Times New Roman" w:hAnsi="Arial" w:cs="Arial"/>
                <w:b/>
                <w:bCs/>
                <w:color w:val="000000"/>
                <w:sz w:val="20"/>
                <w:szCs w:val="20"/>
                <w:lang w:val="en-US"/>
              </w:rPr>
            </w:pPr>
            <w:r w:rsidRPr="002305D6">
              <w:rPr>
                <w:rFonts w:ascii="Arial" w:eastAsia="Times New Roman" w:hAnsi="Arial" w:cs="Arial"/>
                <w:b/>
                <w:bCs/>
                <w:color w:val="000000"/>
                <w:sz w:val="20"/>
                <w:szCs w:val="20"/>
                <w:lang w:val="en-US"/>
              </w:rPr>
              <w:t>orang</w:t>
            </w:r>
          </w:p>
        </w:tc>
        <w:tc>
          <w:tcPr>
            <w:tcW w:w="868" w:type="dxa"/>
            <w:tcBorders>
              <w:top w:val="nil"/>
              <w:left w:val="nil"/>
              <w:bottom w:val="single" w:sz="4" w:space="0" w:color="auto"/>
              <w:right w:val="single" w:sz="4" w:space="0" w:color="auto"/>
            </w:tcBorders>
            <w:shd w:val="clear" w:color="auto" w:fill="auto"/>
            <w:noWrap/>
            <w:vAlign w:val="center"/>
            <w:hideMark/>
          </w:tcPr>
          <w:p w:rsidR="002305D6" w:rsidRPr="004B493A" w:rsidRDefault="002305D6" w:rsidP="0090659D">
            <w:pPr>
              <w:spacing w:after="0" w:line="240" w:lineRule="auto"/>
              <w:jc w:val="center"/>
              <w:rPr>
                <w:rFonts w:ascii="Arial" w:eastAsia="Times New Roman" w:hAnsi="Arial" w:cs="Arial"/>
                <w:b/>
                <w:bCs/>
                <w:color w:val="000000"/>
                <w:sz w:val="20"/>
                <w:szCs w:val="20"/>
                <w:lang w:val="en-US"/>
              </w:rPr>
            </w:pPr>
            <w:r w:rsidRPr="004B493A">
              <w:rPr>
                <w:rFonts w:ascii="Arial" w:eastAsia="Times New Roman" w:hAnsi="Arial" w:cs="Arial"/>
                <w:b/>
                <w:bCs/>
                <w:color w:val="000000"/>
                <w:sz w:val="20"/>
                <w:szCs w:val="20"/>
                <w:lang w:val="en-US"/>
              </w:rPr>
              <w:t>(orang)</w:t>
            </w:r>
          </w:p>
        </w:tc>
        <w:tc>
          <w:tcPr>
            <w:tcW w:w="868" w:type="dxa"/>
            <w:tcBorders>
              <w:top w:val="nil"/>
              <w:left w:val="nil"/>
              <w:bottom w:val="single" w:sz="4" w:space="0" w:color="auto"/>
              <w:right w:val="single" w:sz="4" w:space="0" w:color="auto"/>
            </w:tcBorders>
            <w:shd w:val="clear" w:color="auto" w:fill="auto"/>
            <w:noWrap/>
            <w:vAlign w:val="bottom"/>
            <w:hideMark/>
          </w:tcPr>
          <w:p w:rsidR="002305D6" w:rsidRPr="004B493A" w:rsidRDefault="002305D6" w:rsidP="0090659D">
            <w:pPr>
              <w:spacing w:after="0" w:line="240" w:lineRule="auto"/>
              <w:jc w:val="center"/>
              <w:rPr>
                <w:rFonts w:ascii="Arial" w:eastAsia="Times New Roman" w:hAnsi="Arial" w:cs="Arial"/>
                <w:b/>
                <w:bCs/>
                <w:color w:val="000000"/>
                <w:sz w:val="20"/>
                <w:szCs w:val="20"/>
                <w:lang w:val="en-US"/>
              </w:rPr>
            </w:pPr>
            <w:r w:rsidRPr="004B493A">
              <w:rPr>
                <w:rFonts w:ascii="Arial" w:eastAsia="Times New Roman" w:hAnsi="Arial" w:cs="Arial"/>
                <w:b/>
                <w:bCs/>
                <w:color w:val="000000"/>
                <w:sz w:val="20"/>
                <w:szCs w:val="20"/>
                <w:lang w:val="en-US"/>
              </w:rPr>
              <w:t>(orang)</w:t>
            </w:r>
          </w:p>
        </w:tc>
        <w:tc>
          <w:tcPr>
            <w:tcW w:w="879" w:type="dxa"/>
            <w:vMerge/>
            <w:tcBorders>
              <w:top w:val="single" w:sz="4" w:space="0" w:color="auto"/>
              <w:left w:val="single" w:sz="4" w:space="0" w:color="auto"/>
              <w:bottom w:val="single" w:sz="4" w:space="0" w:color="auto"/>
              <w:right w:val="single" w:sz="4" w:space="0" w:color="auto"/>
            </w:tcBorders>
            <w:vAlign w:val="center"/>
            <w:hideMark/>
          </w:tcPr>
          <w:p w:rsidR="002305D6" w:rsidRPr="004B493A" w:rsidRDefault="002305D6" w:rsidP="0090659D">
            <w:pPr>
              <w:spacing w:after="0" w:line="240" w:lineRule="auto"/>
              <w:rPr>
                <w:rFonts w:ascii="Arial" w:eastAsia="Times New Roman" w:hAnsi="Arial" w:cs="Arial"/>
                <w:b/>
                <w:bCs/>
                <w:color w:val="000000"/>
                <w:sz w:val="20"/>
                <w:szCs w:val="20"/>
                <w:lang w:val="en-US"/>
              </w:rPr>
            </w:pPr>
          </w:p>
        </w:tc>
      </w:tr>
      <w:tr w:rsidR="002305D6" w:rsidRPr="002305D6" w:rsidTr="009D49D1">
        <w:trPr>
          <w:trHeight w:val="374"/>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2305D6" w:rsidRPr="004B493A" w:rsidRDefault="002305D6" w:rsidP="0090659D">
            <w:pPr>
              <w:spacing w:after="0" w:line="240" w:lineRule="auto"/>
              <w:jc w:val="center"/>
              <w:rPr>
                <w:rFonts w:ascii="Arial" w:eastAsia="Times New Roman" w:hAnsi="Arial" w:cs="Arial"/>
                <w:color w:val="000000"/>
                <w:sz w:val="20"/>
                <w:szCs w:val="20"/>
                <w:lang w:val="en-US"/>
              </w:rPr>
            </w:pPr>
            <w:r w:rsidRPr="002305D6">
              <w:rPr>
                <w:rFonts w:ascii="Arial" w:eastAsia="Times New Roman" w:hAnsi="Arial" w:cs="Arial"/>
                <w:color w:val="000000"/>
                <w:sz w:val="20"/>
                <w:szCs w:val="20"/>
                <w:lang w:val="en-US"/>
              </w:rPr>
              <w:t>F</w:t>
            </w:r>
          </w:p>
        </w:tc>
        <w:tc>
          <w:tcPr>
            <w:tcW w:w="1084" w:type="dxa"/>
            <w:tcBorders>
              <w:top w:val="nil"/>
              <w:left w:val="nil"/>
              <w:bottom w:val="single" w:sz="4" w:space="0" w:color="auto"/>
              <w:right w:val="single" w:sz="4" w:space="0" w:color="auto"/>
            </w:tcBorders>
            <w:shd w:val="clear" w:color="auto" w:fill="auto"/>
            <w:noWrap/>
            <w:vAlign w:val="bottom"/>
            <w:hideMark/>
          </w:tcPr>
          <w:p w:rsidR="002305D6" w:rsidRPr="004B493A" w:rsidRDefault="002305D6" w:rsidP="0090659D">
            <w:pPr>
              <w:spacing w:after="0" w:line="240" w:lineRule="auto"/>
              <w:jc w:val="center"/>
              <w:rPr>
                <w:rFonts w:ascii="Arial" w:eastAsia="Times New Roman" w:hAnsi="Arial" w:cs="Arial"/>
                <w:color w:val="000000"/>
                <w:sz w:val="20"/>
                <w:szCs w:val="20"/>
                <w:lang w:val="en-US"/>
              </w:rPr>
            </w:pPr>
            <w:r w:rsidRPr="004B493A">
              <w:rPr>
                <w:rFonts w:ascii="Arial" w:eastAsia="Times New Roman" w:hAnsi="Arial" w:cs="Arial"/>
                <w:color w:val="000000"/>
                <w:sz w:val="20"/>
                <w:szCs w:val="20"/>
                <w:lang w:val="en-US"/>
              </w:rPr>
              <w:t>0</w:t>
            </w:r>
          </w:p>
        </w:tc>
        <w:tc>
          <w:tcPr>
            <w:tcW w:w="868" w:type="dxa"/>
            <w:tcBorders>
              <w:top w:val="nil"/>
              <w:left w:val="nil"/>
              <w:bottom w:val="single" w:sz="4" w:space="0" w:color="auto"/>
              <w:right w:val="single" w:sz="4" w:space="0" w:color="auto"/>
            </w:tcBorders>
            <w:shd w:val="clear" w:color="auto" w:fill="auto"/>
            <w:noWrap/>
            <w:vAlign w:val="bottom"/>
            <w:hideMark/>
          </w:tcPr>
          <w:p w:rsidR="002305D6" w:rsidRPr="004B493A" w:rsidRDefault="002305D6" w:rsidP="0090659D">
            <w:pPr>
              <w:spacing w:after="0" w:line="240" w:lineRule="auto"/>
              <w:jc w:val="center"/>
              <w:rPr>
                <w:rFonts w:ascii="Arial" w:eastAsia="Times New Roman" w:hAnsi="Arial" w:cs="Arial"/>
                <w:color w:val="000000"/>
                <w:sz w:val="20"/>
                <w:szCs w:val="20"/>
                <w:lang w:val="en-US"/>
              </w:rPr>
            </w:pPr>
            <w:r w:rsidRPr="004B493A">
              <w:rPr>
                <w:rFonts w:ascii="Arial" w:eastAsia="Times New Roman" w:hAnsi="Arial" w:cs="Arial"/>
                <w:color w:val="000000"/>
                <w:sz w:val="20"/>
                <w:szCs w:val="20"/>
                <w:lang w:val="en-US"/>
              </w:rPr>
              <w:t>2</w:t>
            </w:r>
          </w:p>
        </w:tc>
        <w:tc>
          <w:tcPr>
            <w:tcW w:w="868" w:type="dxa"/>
            <w:tcBorders>
              <w:top w:val="nil"/>
              <w:left w:val="nil"/>
              <w:bottom w:val="single" w:sz="4" w:space="0" w:color="auto"/>
              <w:right w:val="single" w:sz="4" w:space="0" w:color="auto"/>
            </w:tcBorders>
            <w:shd w:val="clear" w:color="auto" w:fill="auto"/>
            <w:noWrap/>
            <w:vAlign w:val="bottom"/>
            <w:hideMark/>
          </w:tcPr>
          <w:p w:rsidR="002305D6" w:rsidRPr="004B493A" w:rsidRDefault="002305D6" w:rsidP="0090659D">
            <w:pPr>
              <w:spacing w:after="0" w:line="240" w:lineRule="auto"/>
              <w:jc w:val="center"/>
              <w:rPr>
                <w:rFonts w:ascii="Arial" w:eastAsia="Times New Roman" w:hAnsi="Arial" w:cs="Arial"/>
                <w:color w:val="000000"/>
                <w:sz w:val="20"/>
                <w:szCs w:val="20"/>
                <w:lang w:val="en-US"/>
              </w:rPr>
            </w:pPr>
            <w:r w:rsidRPr="004B493A">
              <w:rPr>
                <w:rFonts w:ascii="Arial" w:eastAsia="Times New Roman" w:hAnsi="Arial" w:cs="Arial"/>
                <w:color w:val="000000"/>
                <w:sz w:val="20"/>
                <w:szCs w:val="20"/>
                <w:lang w:val="en-US"/>
              </w:rPr>
              <w:t>1</w:t>
            </w:r>
          </w:p>
        </w:tc>
        <w:tc>
          <w:tcPr>
            <w:tcW w:w="879" w:type="dxa"/>
            <w:tcBorders>
              <w:top w:val="nil"/>
              <w:left w:val="nil"/>
              <w:bottom w:val="single" w:sz="4" w:space="0" w:color="auto"/>
              <w:right w:val="single" w:sz="4" w:space="0" w:color="auto"/>
            </w:tcBorders>
            <w:shd w:val="clear" w:color="auto" w:fill="auto"/>
            <w:noWrap/>
            <w:vAlign w:val="bottom"/>
            <w:hideMark/>
          </w:tcPr>
          <w:p w:rsidR="002305D6" w:rsidRPr="004B493A" w:rsidRDefault="002305D6" w:rsidP="0090659D">
            <w:pPr>
              <w:spacing w:after="0" w:line="240" w:lineRule="auto"/>
              <w:jc w:val="center"/>
              <w:rPr>
                <w:rFonts w:ascii="Arial" w:eastAsia="Times New Roman" w:hAnsi="Arial" w:cs="Arial"/>
                <w:color w:val="000000"/>
                <w:sz w:val="20"/>
                <w:szCs w:val="20"/>
                <w:lang w:val="en-US"/>
              </w:rPr>
            </w:pPr>
            <w:r w:rsidRPr="004B493A">
              <w:rPr>
                <w:rFonts w:ascii="Arial" w:eastAsia="Times New Roman" w:hAnsi="Arial" w:cs="Arial"/>
                <w:color w:val="000000"/>
                <w:sz w:val="20"/>
                <w:szCs w:val="20"/>
                <w:lang w:val="en-US"/>
              </w:rPr>
              <w:t>3</w:t>
            </w:r>
          </w:p>
        </w:tc>
      </w:tr>
      <w:tr w:rsidR="002305D6" w:rsidRPr="002305D6" w:rsidTr="009D49D1">
        <w:trPr>
          <w:trHeight w:val="374"/>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2305D6" w:rsidRPr="004B493A" w:rsidRDefault="002305D6" w:rsidP="0090659D">
            <w:pPr>
              <w:spacing w:after="0" w:line="240" w:lineRule="auto"/>
              <w:jc w:val="center"/>
              <w:rPr>
                <w:rFonts w:ascii="Arial" w:eastAsia="Times New Roman" w:hAnsi="Arial" w:cs="Arial"/>
                <w:color w:val="000000"/>
                <w:sz w:val="20"/>
                <w:szCs w:val="20"/>
                <w:lang w:val="en-US"/>
              </w:rPr>
            </w:pPr>
            <w:r w:rsidRPr="004B493A">
              <w:rPr>
                <w:rFonts w:ascii="Arial" w:eastAsia="Times New Roman" w:hAnsi="Arial" w:cs="Arial"/>
                <w:color w:val="000000"/>
                <w:sz w:val="20"/>
                <w:szCs w:val="20"/>
                <w:lang w:val="en-US"/>
              </w:rPr>
              <w:t>%</w:t>
            </w:r>
          </w:p>
        </w:tc>
        <w:tc>
          <w:tcPr>
            <w:tcW w:w="1084" w:type="dxa"/>
            <w:tcBorders>
              <w:top w:val="nil"/>
              <w:left w:val="nil"/>
              <w:bottom w:val="single" w:sz="4" w:space="0" w:color="auto"/>
              <w:right w:val="single" w:sz="4" w:space="0" w:color="auto"/>
            </w:tcBorders>
            <w:shd w:val="clear" w:color="auto" w:fill="auto"/>
            <w:noWrap/>
            <w:vAlign w:val="bottom"/>
            <w:hideMark/>
          </w:tcPr>
          <w:p w:rsidR="002305D6" w:rsidRPr="004B493A" w:rsidRDefault="002305D6" w:rsidP="0090659D">
            <w:pPr>
              <w:spacing w:after="0" w:line="240" w:lineRule="auto"/>
              <w:jc w:val="center"/>
              <w:rPr>
                <w:rFonts w:ascii="Arial" w:eastAsia="Times New Roman" w:hAnsi="Arial" w:cs="Arial"/>
                <w:color w:val="000000"/>
                <w:sz w:val="20"/>
                <w:szCs w:val="20"/>
                <w:lang w:val="en-US"/>
              </w:rPr>
            </w:pPr>
            <w:r w:rsidRPr="004B493A">
              <w:rPr>
                <w:rFonts w:ascii="Arial" w:eastAsia="Times New Roman" w:hAnsi="Arial" w:cs="Arial"/>
                <w:color w:val="000000"/>
                <w:sz w:val="20"/>
                <w:szCs w:val="20"/>
                <w:lang w:val="en-US"/>
              </w:rPr>
              <w:t>0%</w:t>
            </w:r>
          </w:p>
        </w:tc>
        <w:tc>
          <w:tcPr>
            <w:tcW w:w="868" w:type="dxa"/>
            <w:tcBorders>
              <w:top w:val="nil"/>
              <w:left w:val="nil"/>
              <w:bottom w:val="single" w:sz="4" w:space="0" w:color="auto"/>
              <w:right w:val="single" w:sz="4" w:space="0" w:color="auto"/>
            </w:tcBorders>
            <w:shd w:val="clear" w:color="auto" w:fill="auto"/>
            <w:noWrap/>
            <w:vAlign w:val="bottom"/>
            <w:hideMark/>
          </w:tcPr>
          <w:p w:rsidR="002305D6" w:rsidRPr="004B493A" w:rsidRDefault="002305D6" w:rsidP="0090659D">
            <w:pPr>
              <w:spacing w:after="0" w:line="240" w:lineRule="auto"/>
              <w:jc w:val="center"/>
              <w:rPr>
                <w:rFonts w:ascii="Arial" w:eastAsia="Times New Roman" w:hAnsi="Arial" w:cs="Arial"/>
                <w:color w:val="000000"/>
                <w:sz w:val="20"/>
                <w:szCs w:val="20"/>
                <w:lang w:val="en-US"/>
              </w:rPr>
            </w:pPr>
            <w:r w:rsidRPr="004B493A">
              <w:rPr>
                <w:rFonts w:ascii="Arial" w:eastAsia="Times New Roman" w:hAnsi="Arial" w:cs="Arial"/>
                <w:color w:val="000000"/>
                <w:sz w:val="20"/>
                <w:szCs w:val="20"/>
                <w:lang w:val="en-US"/>
              </w:rPr>
              <w:t>66,7 %</w:t>
            </w:r>
          </w:p>
        </w:tc>
        <w:tc>
          <w:tcPr>
            <w:tcW w:w="868" w:type="dxa"/>
            <w:tcBorders>
              <w:top w:val="nil"/>
              <w:left w:val="nil"/>
              <w:bottom w:val="single" w:sz="4" w:space="0" w:color="auto"/>
              <w:right w:val="single" w:sz="4" w:space="0" w:color="auto"/>
            </w:tcBorders>
            <w:shd w:val="clear" w:color="auto" w:fill="auto"/>
            <w:noWrap/>
            <w:vAlign w:val="bottom"/>
            <w:hideMark/>
          </w:tcPr>
          <w:p w:rsidR="002305D6" w:rsidRPr="004B493A" w:rsidRDefault="002305D6" w:rsidP="0090659D">
            <w:pPr>
              <w:spacing w:after="0" w:line="240" w:lineRule="auto"/>
              <w:jc w:val="center"/>
              <w:rPr>
                <w:rFonts w:ascii="Arial" w:eastAsia="Times New Roman" w:hAnsi="Arial" w:cs="Arial"/>
                <w:color w:val="000000"/>
                <w:sz w:val="20"/>
                <w:szCs w:val="20"/>
                <w:lang w:val="en-US"/>
              </w:rPr>
            </w:pPr>
            <w:r w:rsidRPr="004B493A">
              <w:rPr>
                <w:rFonts w:ascii="Arial" w:eastAsia="Times New Roman" w:hAnsi="Arial" w:cs="Arial"/>
                <w:color w:val="000000"/>
                <w:sz w:val="20"/>
                <w:szCs w:val="20"/>
                <w:lang w:val="en-US"/>
              </w:rPr>
              <w:t>33,3 %</w:t>
            </w:r>
          </w:p>
        </w:tc>
        <w:tc>
          <w:tcPr>
            <w:tcW w:w="879" w:type="dxa"/>
            <w:tcBorders>
              <w:top w:val="nil"/>
              <w:left w:val="nil"/>
              <w:bottom w:val="single" w:sz="4" w:space="0" w:color="auto"/>
              <w:right w:val="single" w:sz="4" w:space="0" w:color="auto"/>
            </w:tcBorders>
            <w:shd w:val="clear" w:color="auto" w:fill="auto"/>
            <w:noWrap/>
            <w:vAlign w:val="bottom"/>
            <w:hideMark/>
          </w:tcPr>
          <w:p w:rsidR="002305D6" w:rsidRPr="004B493A" w:rsidRDefault="002305D6" w:rsidP="0090659D">
            <w:pPr>
              <w:spacing w:after="0" w:line="240" w:lineRule="auto"/>
              <w:jc w:val="center"/>
              <w:rPr>
                <w:rFonts w:ascii="Arial" w:eastAsia="Times New Roman" w:hAnsi="Arial" w:cs="Arial"/>
                <w:color w:val="000000"/>
                <w:sz w:val="20"/>
                <w:szCs w:val="20"/>
                <w:lang w:val="en-US"/>
              </w:rPr>
            </w:pPr>
            <w:r w:rsidRPr="004B493A">
              <w:rPr>
                <w:rFonts w:ascii="Arial" w:eastAsia="Times New Roman" w:hAnsi="Arial" w:cs="Arial"/>
                <w:color w:val="000000"/>
                <w:sz w:val="20"/>
                <w:szCs w:val="20"/>
                <w:lang w:val="en-US"/>
              </w:rPr>
              <w:t>100%</w:t>
            </w:r>
          </w:p>
        </w:tc>
      </w:tr>
    </w:tbl>
    <w:p w:rsidR="002305D6" w:rsidRPr="002305D6" w:rsidRDefault="002305D6" w:rsidP="002305D6">
      <w:pPr>
        <w:tabs>
          <w:tab w:val="left" w:pos="5220"/>
        </w:tabs>
        <w:spacing w:after="0"/>
        <w:rPr>
          <w:rFonts w:ascii="Arial" w:hAnsi="Arial" w:cs="Arial"/>
          <w:lang w:val="en-US"/>
        </w:rPr>
      </w:pPr>
    </w:p>
    <w:p w:rsidR="002305D6" w:rsidRPr="009644D7" w:rsidRDefault="002305D6" w:rsidP="009644D7">
      <w:pPr>
        <w:spacing w:after="0" w:line="240" w:lineRule="auto"/>
        <w:ind w:left="900" w:hanging="900"/>
        <w:rPr>
          <w:rFonts w:ascii="Arial" w:hAnsi="Arial" w:cs="Arial"/>
          <w:sz w:val="24"/>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Pr="00EA1E5F" w:rsidRDefault="00EA1E5F" w:rsidP="00EA1E5F">
      <w:pPr>
        <w:spacing w:after="0" w:line="360" w:lineRule="auto"/>
        <w:jc w:val="both"/>
        <w:rPr>
          <w:rFonts w:ascii="Arial" w:hAnsi="Arial" w:cs="Arial"/>
          <w:lang w:val="en-US"/>
        </w:rPr>
      </w:pPr>
      <w:r w:rsidRPr="00EA1E5F">
        <w:rPr>
          <w:rFonts w:ascii="Arial" w:hAnsi="Arial" w:cs="Arial"/>
        </w:rPr>
        <w:lastRenderedPageBreak/>
        <w:t>Berdasarkan distribusi frekuensi nilai validasi ahli pertama, dua orang ahli (66,7%) berada pada interval (23 ≤ X &lt; 37 = Kategori Cukup Sesuai), yaitu: (A1= 32 dan A3= 32), sedangkan satu orang ahli (33,3%) berada pada interval (37</w:t>
      </w:r>
      <w:r>
        <w:rPr>
          <w:rFonts w:ascii="Arial" w:hAnsi="Arial" w:cs="Arial"/>
        </w:rPr>
        <w:t xml:space="preserve"> ≤ X = Sesuai), yaitu: (A2= 42)</w:t>
      </w:r>
      <w:r w:rsidRPr="00EA1E5F">
        <w:rPr>
          <w:rFonts w:ascii="Arial" w:hAnsi="Arial" w:cs="Arial"/>
        </w:rPr>
        <w:t>, sehinga dapat disimpulkan produk pengembangan memenuhi kategori “sesuai/layak” dengan penyempurnaan produk berdasarkan masukan dan saran ahli sebelum dilanjutkan pada tahap validasi ahli kedua.</w:t>
      </w:r>
    </w:p>
    <w:p w:rsidR="002305D6" w:rsidRDefault="009D49D1" w:rsidP="009644D7">
      <w:pPr>
        <w:spacing w:after="0" w:line="240" w:lineRule="auto"/>
        <w:rPr>
          <w:rFonts w:ascii="Arial" w:hAnsi="Arial" w:cs="Arial"/>
          <w:b/>
          <w:lang w:val="en-US"/>
        </w:rPr>
      </w:pPr>
      <w:r w:rsidRPr="009D49D1">
        <w:rPr>
          <w:rFonts w:ascii="Arial" w:hAnsi="Arial" w:cs="Arial"/>
          <w:b/>
          <w:lang w:val="en-US"/>
        </w:rPr>
        <w:t>Tahap Validasi Ahli Ke Dua</w:t>
      </w:r>
      <w:r w:rsidR="0038746F">
        <w:rPr>
          <w:rFonts w:ascii="Arial" w:hAnsi="Arial" w:cs="Arial"/>
          <w:b/>
          <w:lang w:val="en-US"/>
        </w:rPr>
        <w:t xml:space="preserve"> </w:t>
      </w:r>
    </w:p>
    <w:p w:rsidR="0038746F" w:rsidRPr="009D49D1" w:rsidRDefault="0038746F" w:rsidP="009644D7">
      <w:pPr>
        <w:spacing w:after="0" w:line="240" w:lineRule="auto"/>
        <w:rPr>
          <w:rFonts w:ascii="Arial" w:hAnsi="Arial" w:cs="Arial"/>
          <w:b/>
          <w:lang w:val="en-US"/>
        </w:rPr>
      </w:pPr>
    </w:p>
    <w:p w:rsidR="009D49D1" w:rsidRDefault="009D49D1" w:rsidP="009D49D1">
      <w:pPr>
        <w:pStyle w:val="BodyText"/>
        <w:spacing w:line="362" w:lineRule="auto"/>
        <w:ind w:right="350"/>
        <w:jc w:val="both"/>
        <w:rPr>
          <w:lang w:val="en-US"/>
        </w:rPr>
      </w:pPr>
      <w:r>
        <w:t>Hasil penilaian produk awal pada angket skala nilai validasi draf produk pada tahap</w:t>
      </w:r>
      <w:r>
        <w:rPr>
          <w:spacing w:val="1"/>
        </w:rPr>
        <w:t xml:space="preserve"> </w:t>
      </w:r>
      <w:r>
        <w:t>validasi</w:t>
      </w:r>
      <w:r>
        <w:rPr>
          <w:spacing w:val="-1"/>
        </w:rPr>
        <w:t xml:space="preserve"> </w:t>
      </w:r>
      <w:r>
        <w:t>ahli pertama</w:t>
      </w:r>
      <w:r>
        <w:rPr>
          <w:spacing w:val="-2"/>
        </w:rPr>
        <w:t xml:space="preserve"> </w:t>
      </w:r>
      <w:r>
        <w:t>dapat</w:t>
      </w:r>
      <w:r>
        <w:rPr>
          <w:spacing w:val="1"/>
        </w:rPr>
        <w:t xml:space="preserve"> </w:t>
      </w:r>
      <w:r>
        <w:t>dilihat</w:t>
      </w:r>
      <w:r>
        <w:rPr>
          <w:spacing w:val="2"/>
        </w:rPr>
        <w:t xml:space="preserve"> </w:t>
      </w:r>
      <w:r>
        <w:t>pada</w:t>
      </w:r>
      <w:r>
        <w:rPr>
          <w:spacing w:val="-2"/>
        </w:rPr>
        <w:t xml:space="preserve"> </w:t>
      </w:r>
      <w:r>
        <w:t>tabel</w:t>
      </w:r>
      <w:r>
        <w:rPr>
          <w:spacing w:val="1"/>
        </w:rPr>
        <w:t xml:space="preserve"> </w:t>
      </w:r>
      <w:r>
        <w:t>4.</w:t>
      </w:r>
      <w:r>
        <w:rPr>
          <w:lang w:val="en-US"/>
        </w:rPr>
        <w:t xml:space="preserve">  </w:t>
      </w:r>
    </w:p>
    <w:p w:rsidR="009D49D1" w:rsidRPr="009D49D1" w:rsidRDefault="009D49D1" w:rsidP="009D49D1">
      <w:pPr>
        <w:pStyle w:val="BodyText"/>
        <w:ind w:left="720" w:right="350" w:hanging="720"/>
        <w:jc w:val="both"/>
        <w:rPr>
          <w:rFonts w:ascii="Arial" w:hAnsi="Arial" w:cs="Arial"/>
          <w:b/>
          <w:lang w:val="en-US"/>
        </w:rPr>
      </w:pPr>
      <w:r w:rsidRPr="009D49D1">
        <w:rPr>
          <w:rFonts w:ascii="Arial" w:hAnsi="Arial" w:cs="Arial"/>
          <w:b/>
          <w:lang w:val="en-US"/>
        </w:rPr>
        <w:t>Tabel 4. Data Hasil Validasi Ahli Draf Produk Validasi Ahli Kedua</w:t>
      </w:r>
    </w:p>
    <w:tbl>
      <w:tblPr>
        <w:tblW w:w="4378" w:type="dxa"/>
        <w:tblLook w:val="04A0" w:firstRow="1" w:lastRow="0" w:firstColumn="1" w:lastColumn="0" w:noHBand="0" w:noVBand="1"/>
      </w:tblPr>
      <w:tblGrid>
        <w:gridCol w:w="472"/>
        <w:gridCol w:w="328"/>
        <w:gridCol w:w="328"/>
        <w:gridCol w:w="376"/>
        <w:gridCol w:w="346"/>
        <w:gridCol w:w="346"/>
        <w:gridCol w:w="328"/>
        <w:gridCol w:w="376"/>
        <w:gridCol w:w="346"/>
        <w:gridCol w:w="346"/>
        <w:gridCol w:w="346"/>
        <w:gridCol w:w="440"/>
      </w:tblGrid>
      <w:tr w:rsidR="009D49D1" w:rsidRPr="009644D7" w:rsidTr="009D49D1">
        <w:trPr>
          <w:trHeight w:val="166"/>
        </w:trPr>
        <w:tc>
          <w:tcPr>
            <w:tcW w:w="4378" w:type="dxa"/>
            <w:gridSpan w:val="12"/>
            <w:tcBorders>
              <w:top w:val="nil"/>
              <w:left w:val="nil"/>
              <w:bottom w:val="single" w:sz="4" w:space="0" w:color="auto"/>
              <w:right w:val="nil"/>
            </w:tcBorders>
            <w:shd w:val="clear" w:color="auto" w:fill="auto"/>
            <w:noWrap/>
            <w:vAlign w:val="bottom"/>
            <w:hideMark/>
          </w:tcPr>
          <w:p w:rsidR="009D49D1" w:rsidRDefault="009D49D1" w:rsidP="00B11438">
            <w:pPr>
              <w:spacing w:after="0" w:line="240" w:lineRule="auto"/>
              <w:jc w:val="center"/>
              <w:rPr>
                <w:rFonts w:ascii="Arial" w:eastAsia="Times New Roman" w:hAnsi="Arial" w:cs="Arial"/>
                <w:color w:val="000000"/>
                <w:sz w:val="20"/>
                <w:szCs w:val="20"/>
                <w:lang w:val="en-US"/>
              </w:rPr>
            </w:pPr>
          </w:p>
          <w:p w:rsidR="009D49D1" w:rsidRPr="009644D7" w:rsidRDefault="009D49D1" w:rsidP="009D49D1">
            <w:pPr>
              <w:spacing w:after="0" w:line="240" w:lineRule="auto"/>
              <w:ind w:left="-15" w:firstLine="15"/>
              <w:jc w:val="center"/>
              <w:rPr>
                <w:rFonts w:ascii="Arial" w:eastAsia="Times New Roman" w:hAnsi="Arial" w:cs="Arial"/>
                <w:color w:val="000000"/>
                <w:sz w:val="20"/>
                <w:szCs w:val="20"/>
                <w:lang w:val="en-US"/>
              </w:rPr>
            </w:pPr>
            <w:r w:rsidRPr="009644D7">
              <w:rPr>
                <w:rFonts w:ascii="Arial" w:eastAsia="Times New Roman" w:hAnsi="Arial" w:cs="Arial"/>
                <w:color w:val="000000"/>
                <w:sz w:val="20"/>
                <w:szCs w:val="20"/>
                <w:lang w:val="en-US"/>
              </w:rPr>
              <w:t>Hasil Penilaian ahli dari Angket Skala Nilai</w:t>
            </w:r>
          </w:p>
        </w:tc>
      </w:tr>
      <w:tr w:rsidR="009D49D1" w:rsidRPr="009644D7" w:rsidTr="009D49D1">
        <w:trPr>
          <w:trHeight w:val="166"/>
        </w:trPr>
        <w:tc>
          <w:tcPr>
            <w:tcW w:w="472" w:type="dxa"/>
            <w:tcBorders>
              <w:top w:val="nil"/>
              <w:left w:val="single" w:sz="4" w:space="0" w:color="auto"/>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b/>
                <w:sz w:val="20"/>
              </w:rPr>
            </w:pPr>
            <w:r w:rsidRPr="009D49D1">
              <w:rPr>
                <w:rFonts w:ascii="Arial" w:hAnsi="Arial" w:cs="Arial"/>
                <w:b/>
                <w:sz w:val="20"/>
              </w:rPr>
              <w:t>A1</w:t>
            </w:r>
          </w:p>
        </w:tc>
        <w:tc>
          <w:tcPr>
            <w:tcW w:w="328"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328"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37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34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34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4</w:t>
            </w:r>
          </w:p>
        </w:tc>
        <w:tc>
          <w:tcPr>
            <w:tcW w:w="328"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37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34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34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4</w:t>
            </w:r>
          </w:p>
        </w:tc>
        <w:tc>
          <w:tcPr>
            <w:tcW w:w="34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440"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48</w:t>
            </w:r>
          </w:p>
        </w:tc>
      </w:tr>
      <w:tr w:rsidR="009D49D1" w:rsidRPr="009644D7" w:rsidTr="009D49D1">
        <w:trPr>
          <w:trHeight w:val="184"/>
        </w:trPr>
        <w:tc>
          <w:tcPr>
            <w:tcW w:w="472" w:type="dxa"/>
            <w:tcBorders>
              <w:top w:val="nil"/>
              <w:left w:val="single" w:sz="4" w:space="0" w:color="auto"/>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b/>
                <w:sz w:val="20"/>
              </w:rPr>
            </w:pPr>
            <w:r w:rsidRPr="009D49D1">
              <w:rPr>
                <w:rFonts w:ascii="Arial" w:hAnsi="Arial" w:cs="Arial"/>
                <w:b/>
                <w:sz w:val="20"/>
              </w:rPr>
              <w:t>A2</w:t>
            </w:r>
          </w:p>
        </w:tc>
        <w:tc>
          <w:tcPr>
            <w:tcW w:w="328"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328"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37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4</w:t>
            </w:r>
          </w:p>
        </w:tc>
        <w:tc>
          <w:tcPr>
            <w:tcW w:w="34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4</w:t>
            </w:r>
          </w:p>
        </w:tc>
        <w:tc>
          <w:tcPr>
            <w:tcW w:w="34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328"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4</w:t>
            </w:r>
          </w:p>
        </w:tc>
        <w:tc>
          <w:tcPr>
            <w:tcW w:w="37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4</w:t>
            </w:r>
          </w:p>
        </w:tc>
        <w:tc>
          <w:tcPr>
            <w:tcW w:w="34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34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34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4</w:t>
            </w:r>
          </w:p>
        </w:tc>
        <w:tc>
          <w:tcPr>
            <w:tcW w:w="440"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45</w:t>
            </w:r>
          </w:p>
        </w:tc>
      </w:tr>
      <w:tr w:rsidR="009D49D1" w:rsidRPr="009644D7" w:rsidTr="009D49D1">
        <w:trPr>
          <w:trHeight w:val="166"/>
        </w:trPr>
        <w:tc>
          <w:tcPr>
            <w:tcW w:w="472" w:type="dxa"/>
            <w:tcBorders>
              <w:top w:val="nil"/>
              <w:left w:val="single" w:sz="4" w:space="0" w:color="auto"/>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b/>
                <w:sz w:val="20"/>
              </w:rPr>
            </w:pPr>
            <w:r w:rsidRPr="009D49D1">
              <w:rPr>
                <w:rFonts w:ascii="Arial" w:hAnsi="Arial" w:cs="Arial"/>
                <w:b/>
                <w:sz w:val="20"/>
              </w:rPr>
              <w:t>A3</w:t>
            </w:r>
          </w:p>
        </w:tc>
        <w:tc>
          <w:tcPr>
            <w:tcW w:w="328"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4</w:t>
            </w:r>
          </w:p>
        </w:tc>
        <w:tc>
          <w:tcPr>
            <w:tcW w:w="328"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37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34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4</w:t>
            </w:r>
          </w:p>
        </w:tc>
        <w:tc>
          <w:tcPr>
            <w:tcW w:w="34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4</w:t>
            </w:r>
          </w:p>
        </w:tc>
        <w:tc>
          <w:tcPr>
            <w:tcW w:w="328"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37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5</w:t>
            </w:r>
          </w:p>
        </w:tc>
        <w:tc>
          <w:tcPr>
            <w:tcW w:w="34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4</w:t>
            </w:r>
          </w:p>
        </w:tc>
        <w:tc>
          <w:tcPr>
            <w:tcW w:w="34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4</w:t>
            </w:r>
          </w:p>
        </w:tc>
        <w:tc>
          <w:tcPr>
            <w:tcW w:w="346"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4</w:t>
            </w:r>
          </w:p>
        </w:tc>
        <w:tc>
          <w:tcPr>
            <w:tcW w:w="440" w:type="dxa"/>
            <w:tcBorders>
              <w:top w:val="nil"/>
              <w:left w:val="nil"/>
              <w:bottom w:val="single" w:sz="4" w:space="0" w:color="auto"/>
              <w:right w:val="single" w:sz="4" w:space="0" w:color="auto"/>
            </w:tcBorders>
            <w:shd w:val="clear" w:color="auto" w:fill="auto"/>
            <w:noWrap/>
            <w:hideMark/>
          </w:tcPr>
          <w:p w:rsidR="009D49D1" w:rsidRPr="009D49D1" w:rsidRDefault="009D49D1" w:rsidP="009D49D1">
            <w:pPr>
              <w:spacing w:after="0" w:line="276" w:lineRule="auto"/>
              <w:rPr>
                <w:rFonts w:ascii="Arial" w:hAnsi="Arial" w:cs="Arial"/>
                <w:sz w:val="20"/>
              </w:rPr>
            </w:pPr>
            <w:r w:rsidRPr="009D49D1">
              <w:rPr>
                <w:rFonts w:ascii="Arial" w:hAnsi="Arial" w:cs="Arial"/>
                <w:sz w:val="20"/>
              </w:rPr>
              <w:t>42</w:t>
            </w:r>
          </w:p>
        </w:tc>
      </w:tr>
    </w:tbl>
    <w:p w:rsidR="009D49D1" w:rsidRDefault="009D49D1" w:rsidP="009D49D1">
      <w:pPr>
        <w:pStyle w:val="BodyText"/>
        <w:spacing w:line="276" w:lineRule="auto"/>
        <w:ind w:right="350"/>
        <w:jc w:val="both"/>
        <w:rPr>
          <w:rFonts w:ascii="Arial" w:hAnsi="Arial" w:cs="Arial"/>
          <w:sz w:val="20"/>
          <w:lang w:val="en-US"/>
        </w:rPr>
      </w:pPr>
    </w:p>
    <w:p w:rsidR="009D49D1" w:rsidRPr="009D49D1" w:rsidRDefault="009D49D1" w:rsidP="009D49D1">
      <w:pPr>
        <w:pStyle w:val="BodyText"/>
        <w:spacing w:line="276" w:lineRule="auto"/>
        <w:ind w:right="350"/>
        <w:jc w:val="both"/>
        <w:rPr>
          <w:rFonts w:ascii="Arial" w:hAnsi="Arial" w:cs="Arial"/>
          <w:sz w:val="20"/>
          <w:lang w:val="en-US"/>
        </w:rPr>
      </w:pPr>
      <w:r w:rsidRPr="009D49D1">
        <w:rPr>
          <w:rFonts w:ascii="Arial" w:hAnsi="Arial" w:cs="Arial"/>
          <w:sz w:val="20"/>
          <w:lang w:val="en-US"/>
        </w:rPr>
        <w:t>Keterangan:</w:t>
      </w:r>
    </w:p>
    <w:p w:rsidR="009D49D1" w:rsidRPr="009D49D1" w:rsidRDefault="009D49D1" w:rsidP="009D49D1">
      <w:pPr>
        <w:pStyle w:val="BodyText"/>
        <w:spacing w:line="276" w:lineRule="auto"/>
        <w:ind w:right="350"/>
        <w:jc w:val="both"/>
        <w:rPr>
          <w:rFonts w:ascii="Arial" w:hAnsi="Arial" w:cs="Arial"/>
          <w:sz w:val="20"/>
          <w:lang w:val="en-US"/>
        </w:rPr>
      </w:pPr>
      <w:r w:rsidRPr="009D49D1">
        <w:rPr>
          <w:rFonts w:ascii="Arial" w:hAnsi="Arial" w:cs="Arial"/>
          <w:sz w:val="20"/>
          <w:lang w:val="en-US"/>
        </w:rPr>
        <w:t xml:space="preserve">A1 : Ahli 1 (Ahli Akademisi)  </w:t>
      </w:r>
    </w:p>
    <w:p w:rsidR="009D49D1" w:rsidRPr="009D49D1" w:rsidRDefault="009D49D1" w:rsidP="009D49D1">
      <w:pPr>
        <w:pStyle w:val="BodyText"/>
        <w:spacing w:line="276" w:lineRule="auto"/>
        <w:ind w:right="350"/>
        <w:jc w:val="both"/>
        <w:rPr>
          <w:rFonts w:ascii="Arial" w:hAnsi="Arial" w:cs="Arial"/>
          <w:sz w:val="20"/>
          <w:lang w:val="en-US"/>
        </w:rPr>
      </w:pPr>
      <w:r w:rsidRPr="009D49D1">
        <w:rPr>
          <w:rFonts w:ascii="Arial" w:hAnsi="Arial" w:cs="Arial"/>
          <w:sz w:val="20"/>
          <w:lang w:val="en-US"/>
        </w:rPr>
        <w:t xml:space="preserve">A2 : Ahli 2 (Ahli Akademisi)  </w:t>
      </w:r>
    </w:p>
    <w:p w:rsidR="009D49D1" w:rsidRDefault="009D49D1" w:rsidP="009D49D1">
      <w:pPr>
        <w:pStyle w:val="BodyText"/>
        <w:spacing w:line="276" w:lineRule="auto"/>
        <w:ind w:right="350"/>
        <w:jc w:val="both"/>
        <w:rPr>
          <w:rFonts w:ascii="Arial" w:hAnsi="Arial" w:cs="Arial"/>
          <w:sz w:val="20"/>
          <w:lang w:val="en-US"/>
        </w:rPr>
      </w:pPr>
      <w:r w:rsidRPr="009D49D1">
        <w:rPr>
          <w:rFonts w:ascii="Arial" w:hAnsi="Arial" w:cs="Arial"/>
          <w:sz w:val="20"/>
          <w:lang w:val="en-US"/>
        </w:rPr>
        <w:t>A3 : Ahli 3 (Ahli Praktisi)</w:t>
      </w:r>
      <w:r>
        <w:rPr>
          <w:rFonts w:ascii="Arial" w:hAnsi="Arial" w:cs="Arial"/>
          <w:sz w:val="20"/>
          <w:lang w:val="en-US"/>
        </w:rPr>
        <w:t xml:space="preserve"> </w:t>
      </w:r>
      <w:r w:rsidR="004A6252">
        <w:rPr>
          <w:rFonts w:ascii="Arial" w:hAnsi="Arial" w:cs="Arial"/>
          <w:sz w:val="20"/>
          <w:lang w:val="en-US"/>
        </w:rPr>
        <w:t xml:space="preserve"> </w:t>
      </w:r>
    </w:p>
    <w:p w:rsidR="004A6252" w:rsidRDefault="004A6252" w:rsidP="009D49D1">
      <w:pPr>
        <w:pStyle w:val="BodyText"/>
        <w:spacing w:line="276" w:lineRule="auto"/>
        <w:ind w:right="350"/>
        <w:jc w:val="both"/>
        <w:rPr>
          <w:rFonts w:ascii="Arial" w:hAnsi="Arial" w:cs="Arial"/>
          <w:sz w:val="20"/>
          <w:lang w:val="en-US"/>
        </w:rPr>
      </w:pPr>
    </w:p>
    <w:p w:rsidR="004A6252" w:rsidRDefault="009D49D1" w:rsidP="004A6252">
      <w:pPr>
        <w:pStyle w:val="Heading1"/>
        <w:spacing w:line="360" w:lineRule="auto"/>
        <w:ind w:left="-90" w:right="352" w:firstLine="0"/>
        <w:jc w:val="both"/>
        <w:rPr>
          <w:rFonts w:ascii="Arial" w:hAnsi="Arial" w:cs="Arial"/>
          <w:sz w:val="22"/>
          <w:lang w:val="en-US"/>
        </w:rPr>
      </w:pPr>
      <w:r w:rsidRPr="004A6252">
        <w:rPr>
          <w:rFonts w:ascii="Arial" w:hAnsi="Arial" w:cs="Arial"/>
          <w:sz w:val="22"/>
        </w:rPr>
        <w:t>Berdasarkan perhitungan normatif kategorisasi kesesuaian draf produk, maka</w:t>
      </w:r>
      <w:r w:rsidRPr="004A6252">
        <w:rPr>
          <w:rFonts w:ascii="Arial" w:hAnsi="Arial" w:cs="Arial"/>
          <w:spacing w:val="1"/>
          <w:sz w:val="22"/>
        </w:rPr>
        <w:t xml:space="preserve"> </w:t>
      </w:r>
      <w:r w:rsidRPr="004A6252">
        <w:rPr>
          <w:rFonts w:ascii="Arial" w:hAnsi="Arial" w:cs="Arial"/>
          <w:sz w:val="22"/>
        </w:rPr>
        <w:t>distribusi</w:t>
      </w:r>
      <w:r w:rsidRPr="004A6252">
        <w:rPr>
          <w:rFonts w:ascii="Arial" w:hAnsi="Arial" w:cs="Arial"/>
          <w:spacing w:val="-2"/>
          <w:sz w:val="22"/>
        </w:rPr>
        <w:t xml:space="preserve"> </w:t>
      </w:r>
      <w:r w:rsidRPr="004A6252">
        <w:rPr>
          <w:rFonts w:ascii="Arial" w:hAnsi="Arial" w:cs="Arial"/>
          <w:sz w:val="22"/>
        </w:rPr>
        <w:t>frekuensi</w:t>
      </w:r>
      <w:r w:rsidRPr="004A6252">
        <w:rPr>
          <w:rFonts w:ascii="Arial" w:hAnsi="Arial" w:cs="Arial"/>
          <w:spacing w:val="-1"/>
          <w:sz w:val="22"/>
        </w:rPr>
        <w:t xml:space="preserve"> </w:t>
      </w:r>
      <w:r w:rsidRPr="004A6252">
        <w:rPr>
          <w:rFonts w:ascii="Arial" w:hAnsi="Arial" w:cs="Arial"/>
          <w:sz w:val="22"/>
        </w:rPr>
        <w:t>penilaian</w:t>
      </w:r>
      <w:r w:rsidRPr="004A6252">
        <w:rPr>
          <w:rFonts w:ascii="Arial" w:hAnsi="Arial" w:cs="Arial"/>
          <w:spacing w:val="-1"/>
          <w:sz w:val="22"/>
        </w:rPr>
        <w:t xml:space="preserve"> </w:t>
      </w:r>
      <w:r w:rsidRPr="004A6252">
        <w:rPr>
          <w:rFonts w:ascii="Arial" w:hAnsi="Arial" w:cs="Arial"/>
          <w:sz w:val="22"/>
        </w:rPr>
        <w:t>para</w:t>
      </w:r>
      <w:r w:rsidRPr="004A6252">
        <w:rPr>
          <w:rFonts w:ascii="Arial" w:hAnsi="Arial" w:cs="Arial"/>
          <w:spacing w:val="-1"/>
          <w:sz w:val="22"/>
        </w:rPr>
        <w:t xml:space="preserve"> </w:t>
      </w:r>
      <w:r w:rsidRPr="004A6252">
        <w:rPr>
          <w:rFonts w:ascii="Arial" w:hAnsi="Arial" w:cs="Arial"/>
          <w:sz w:val="22"/>
        </w:rPr>
        <w:t>ahli</w:t>
      </w:r>
      <w:r w:rsidRPr="004A6252">
        <w:rPr>
          <w:rFonts w:ascii="Arial" w:hAnsi="Arial" w:cs="Arial"/>
          <w:spacing w:val="1"/>
          <w:sz w:val="22"/>
        </w:rPr>
        <w:t xml:space="preserve"> </w:t>
      </w:r>
      <w:r w:rsidRPr="004A6252">
        <w:rPr>
          <w:rFonts w:ascii="Arial" w:hAnsi="Arial" w:cs="Arial"/>
          <w:sz w:val="22"/>
        </w:rPr>
        <w:t>kedua</w:t>
      </w:r>
      <w:r w:rsidRPr="004A6252">
        <w:rPr>
          <w:rFonts w:ascii="Arial" w:hAnsi="Arial" w:cs="Arial"/>
          <w:spacing w:val="-2"/>
          <w:sz w:val="22"/>
        </w:rPr>
        <w:t xml:space="preserve"> </w:t>
      </w:r>
      <w:r w:rsidRPr="004A6252">
        <w:rPr>
          <w:rFonts w:ascii="Arial" w:hAnsi="Arial" w:cs="Arial"/>
          <w:sz w:val="22"/>
        </w:rPr>
        <w:t>dapat</w:t>
      </w:r>
      <w:r w:rsidRPr="004A6252">
        <w:rPr>
          <w:rFonts w:ascii="Arial" w:hAnsi="Arial" w:cs="Arial"/>
          <w:spacing w:val="-1"/>
          <w:sz w:val="22"/>
        </w:rPr>
        <w:t xml:space="preserve"> </w:t>
      </w:r>
      <w:r w:rsidRPr="004A6252">
        <w:rPr>
          <w:rFonts w:ascii="Arial" w:hAnsi="Arial" w:cs="Arial"/>
          <w:sz w:val="22"/>
        </w:rPr>
        <w:t>dibuat</w:t>
      </w:r>
      <w:r w:rsidRPr="004A6252">
        <w:rPr>
          <w:rFonts w:ascii="Arial" w:hAnsi="Arial" w:cs="Arial"/>
          <w:spacing w:val="-3"/>
          <w:sz w:val="22"/>
        </w:rPr>
        <w:t xml:space="preserve"> </w:t>
      </w:r>
      <w:r w:rsidRPr="004A6252">
        <w:rPr>
          <w:rFonts w:ascii="Arial" w:hAnsi="Arial" w:cs="Arial"/>
          <w:sz w:val="22"/>
        </w:rPr>
        <w:t>seperti</w:t>
      </w:r>
      <w:r w:rsidRPr="004A6252">
        <w:rPr>
          <w:rFonts w:ascii="Arial" w:hAnsi="Arial" w:cs="Arial"/>
          <w:spacing w:val="-3"/>
          <w:sz w:val="22"/>
        </w:rPr>
        <w:t xml:space="preserve"> </w:t>
      </w:r>
      <w:r w:rsidRPr="004A6252">
        <w:rPr>
          <w:rFonts w:ascii="Arial" w:hAnsi="Arial" w:cs="Arial"/>
          <w:sz w:val="22"/>
        </w:rPr>
        <w:t>pada</w:t>
      </w:r>
      <w:r w:rsidRPr="004A6252">
        <w:rPr>
          <w:rFonts w:ascii="Arial" w:hAnsi="Arial" w:cs="Arial"/>
          <w:spacing w:val="-1"/>
          <w:sz w:val="22"/>
        </w:rPr>
        <w:t xml:space="preserve"> </w:t>
      </w:r>
      <w:r w:rsidRPr="004A6252">
        <w:rPr>
          <w:rFonts w:ascii="Arial" w:hAnsi="Arial" w:cs="Arial"/>
          <w:sz w:val="22"/>
        </w:rPr>
        <w:t>Tabel</w:t>
      </w:r>
      <w:r w:rsidRPr="004A6252">
        <w:rPr>
          <w:rFonts w:ascii="Arial" w:hAnsi="Arial" w:cs="Arial"/>
          <w:spacing w:val="1"/>
          <w:sz w:val="22"/>
        </w:rPr>
        <w:t xml:space="preserve"> </w:t>
      </w:r>
      <w:r w:rsidR="004A6252">
        <w:rPr>
          <w:rFonts w:ascii="Arial" w:hAnsi="Arial" w:cs="Arial"/>
          <w:sz w:val="22"/>
          <w:lang w:val="en-US"/>
        </w:rPr>
        <w:t>5</w:t>
      </w:r>
      <w:r w:rsidRPr="004A6252">
        <w:rPr>
          <w:rFonts w:ascii="Arial" w:hAnsi="Arial" w:cs="Arial"/>
          <w:sz w:val="22"/>
        </w:rPr>
        <w:t>.</w:t>
      </w:r>
      <w:r w:rsidR="004A6252">
        <w:rPr>
          <w:rFonts w:ascii="Arial" w:hAnsi="Arial" w:cs="Arial"/>
          <w:sz w:val="22"/>
          <w:lang w:val="en-US"/>
        </w:rPr>
        <w:t xml:space="preserve">  </w:t>
      </w:r>
    </w:p>
    <w:p w:rsidR="004A6252" w:rsidRPr="00B57750" w:rsidRDefault="004A6252" w:rsidP="00B57750">
      <w:pPr>
        <w:pStyle w:val="Heading1"/>
        <w:ind w:left="1080" w:right="352" w:hanging="1170"/>
        <w:jc w:val="both"/>
        <w:rPr>
          <w:rFonts w:ascii="Arial" w:hAnsi="Arial" w:cs="Arial"/>
          <w:b/>
          <w:sz w:val="22"/>
          <w:lang w:val="en-US"/>
        </w:rPr>
      </w:pPr>
      <w:r>
        <w:rPr>
          <w:rFonts w:ascii="Arial" w:hAnsi="Arial" w:cs="Arial"/>
          <w:b/>
          <w:sz w:val="22"/>
          <w:lang w:val="en-US"/>
        </w:rPr>
        <w:t xml:space="preserve">Tabel 5. </w:t>
      </w:r>
      <w:r w:rsidRPr="004A6252">
        <w:rPr>
          <w:rFonts w:ascii="Arial" w:hAnsi="Arial" w:cs="Arial"/>
          <w:b/>
          <w:sz w:val="22"/>
          <w:lang w:val="en-US"/>
        </w:rPr>
        <w:t>Distribusi Frekuensi Nilai Validasi Ahli Kedua</w:t>
      </w:r>
      <w:r>
        <w:rPr>
          <w:rFonts w:ascii="Arial" w:hAnsi="Arial" w:cs="Arial"/>
          <w:b/>
          <w:sz w:val="22"/>
          <w:lang w:val="en-US"/>
        </w:rPr>
        <w:t xml:space="preserve"> </w:t>
      </w:r>
    </w:p>
    <w:tbl>
      <w:tblPr>
        <w:tblW w:w="4504" w:type="dxa"/>
        <w:tblLook w:val="04A0" w:firstRow="1" w:lastRow="0" w:firstColumn="1" w:lastColumn="0" w:noHBand="0" w:noVBand="1"/>
      </w:tblPr>
      <w:tblGrid>
        <w:gridCol w:w="982"/>
        <w:gridCol w:w="910"/>
        <w:gridCol w:w="867"/>
        <w:gridCol w:w="867"/>
        <w:gridCol w:w="878"/>
      </w:tblGrid>
      <w:tr w:rsidR="004A6252" w:rsidRPr="002305D6" w:rsidTr="0038746F">
        <w:trPr>
          <w:trHeight w:val="374"/>
        </w:trPr>
        <w:tc>
          <w:tcPr>
            <w:tcW w:w="9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252" w:rsidRPr="004A6252" w:rsidRDefault="004A6252" w:rsidP="00B11438">
            <w:pPr>
              <w:spacing w:after="0" w:line="240" w:lineRule="auto"/>
              <w:jc w:val="center"/>
              <w:rPr>
                <w:rFonts w:ascii="Arial" w:eastAsia="Times New Roman" w:hAnsi="Arial" w:cs="Arial"/>
                <w:b/>
                <w:bCs/>
                <w:color w:val="000000"/>
                <w:sz w:val="20"/>
                <w:szCs w:val="20"/>
                <w:lang w:val="en-US"/>
              </w:rPr>
            </w:pPr>
            <w:r w:rsidRPr="004A6252">
              <w:rPr>
                <w:rFonts w:ascii="Arial" w:eastAsia="Times New Roman" w:hAnsi="Arial" w:cs="Arial"/>
                <w:b/>
                <w:bCs/>
                <w:color w:val="000000"/>
                <w:sz w:val="20"/>
                <w:szCs w:val="20"/>
                <w:lang w:val="en-US"/>
              </w:rPr>
              <w:t xml:space="preserve">Kategori </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4A6252" w:rsidRPr="004A6252" w:rsidRDefault="004A6252" w:rsidP="00B11438">
            <w:pPr>
              <w:spacing w:after="0" w:line="240" w:lineRule="auto"/>
              <w:jc w:val="center"/>
              <w:rPr>
                <w:rFonts w:ascii="Arial" w:eastAsia="Times New Roman" w:hAnsi="Arial" w:cs="Arial"/>
                <w:b/>
                <w:bCs/>
                <w:color w:val="000000"/>
                <w:sz w:val="20"/>
                <w:szCs w:val="20"/>
                <w:lang w:val="en-US"/>
              </w:rPr>
            </w:pPr>
            <w:r w:rsidRPr="004A6252">
              <w:rPr>
                <w:rFonts w:ascii="Arial" w:eastAsia="Times New Roman" w:hAnsi="Arial" w:cs="Arial"/>
                <w:b/>
                <w:bCs/>
                <w:color w:val="000000"/>
                <w:sz w:val="20"/>
                <w:szCs w:val="20"/>
                <w:lang w:val="en-US"/>
              </w:rPr>
              <w:t>kurang sesuai</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rsidR="004A6252" w:rsidRPr="004A6252" w:rsidRDefault="004A6252" w:rsidP="00B11438">
            <w:pPr>
              <w:spacing w:after="0" w:line="240" w:lineRule="auto"/>
              <w:rPr>
                <w:rFonts w:ascii="Arial" w:eastAsia="Times New Roman" w:hAnsi="Arial" w:cs="Arial"/>
                <w:b/>
                <w:bCs/>
                <w:color w:val="000000"/>
                <w:sz w:val="20"/>
                <w:szCs w:val="20"/>
                <w:lang w:val="en-US"/>
              </w:rPr>
            </w:pPr>
            <w:r w:rsidRPr="004A6252">
              <w:rPr>
                <w:rFonts w:ascii="Arial" w:eastAsia="Times New Roman" w:hAnsi="Arial" w:cs="Arial"/>
                <w:b/>
                <w:bCs/>
                <w:color w:val="000000"/>
                <w:sz w:val="20"/>
                <w:szCs w:val="20"/>
                <w:lang w:val="en-US"/>
              </w:rPr>
              <w:t>cukup sesuai</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rsidR="004A6252" w:rsidRPr="004A6252" w:rsidRDefault="004A6252" w:rsidP="00B11438">
            <w:pPr>
              <w:spacing w:after="0" w:line="240" w:lineRule="auto"/>
              <w:jc w:val="center"/>
              <w:rPr>
                <w:rFonts w:ascii="Arial" w:eastAsia="Times New Roman" w:hAnsi="Arial" w:cs="Arial"/>
                <w:b/>
                <w:bCs/>
                <w:color w:val="000000"/>
                <w:sz w:val="20"/>
                <w:szCs w:val="20"/>
                <w:lang w:val="en-US"/>
              </w:rPr>
            </w:pPr>
            <w:r w:rsidRPr="004A6252">
              <w:rPr>
                <w:rFonts w:ascii="Arial" w:eastAsia="Times New Roman" w:hAnsi="Arial" w:cs="Arial"/>
                <w:b/>
                <w:bCs/>
                <w:color w:val="000000"/>
                <w:sz w:val="20"/>
                <w:szCs w:val="20"/>
                <w:lang w:val="en-US"/>
              </w:rPr>
              <w:t>Sesuai</w:t>
            </w:r>
          </w:p>
        </w:tc>
        <w:tc>
          <w:tcPr>
            <w:tcW w:w="8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252" w:rsidRPr="004A6252" w:rsidRDefault="004A6252" w:rsidP="00B11438">
            <w:pPr>
              <w:spacing w:after="0" w:line="240" w:lineRule="auto"/>
              <w:jc w:val="center"/>
              <w:rPr>
                <w:rFonts w:ascii="Arial" w:eastAsia="Times New Roman" w:hAnsi="Arial" w:cs="Arial"/>
                <w:b/>
                <w:bCs/>
                <w:color w:val="000000"/>
                <w:sz w:val="20"/>
                <w:szCs w:val="20"/>
                <w:lang w:val="en-US"/>
              </w:rPr>
            </w:pPr>
            <w:r w:rsidRPr="004A6252">
              <w:rPr>
                <w:rFonts w:ascii="Arial" w:eastAsia="Times New Roman" w:hAnsi="Arial" w:cs="Arial"/>
                <w:b/>
                <w:bCs/>
                <w:color w:val="000000"/>
                <w:sz w:val="20"/>
                <w:szCs w:val="20"/>
                <w:lang w:val="en-US"/>
              </w:rPr>
              <w:t>Jumlah</w:t>
            </w:r>
          </w:p>
        </w:tc>
      </w:tr>
      <w:tr w:rsidR="004A6252" w:rsidRPr="002305D6" w:rsidTr="0038746F">
        <w:trPr>
          <w:trHeight w:val="374"/>
        </w:trPr>
        <w:tc>
          <w:tcPr>
            <w:tcW w:w="971" w:type="dxa"/>
            <w:vMerge/>
            <w:tcBorders>
              <w:top w:val="single" w:sz="4" w:space="0" w:color="auto"/>
              <w:left w:val="single" w:sz="4" w:space="0" w:color="auto"/>
              <w:bottom w:val="single" w:sz="4" w:space="0" w:color="auto"/>
              <w:right w:val="single" w:sz="4" w:space="0" w:color="auto"/>
            </w:tcBorders>
            <w:vAlign w:val="center"/>
            <w:hideMark/>
          </w:tcPr>
          <w:p w:rsidR="004A6252" w:rsidRPr="004A6252" w:rsidRDefault="004A6252" w:rsidP="00B11438">
            <w:pPr>
              <w:spacing w:after="0" w:line="240" w:lineRule="auto"/>
              <w:rPr>
                <w:rFonts w:ascii="Arial" w:eastAsia="Times New Roman" w:hAnsi="Arial" w:cs="Arial"/>
                <w:b/>
                <w:bCs/>
                <w:color w:val="000000"/>
                <w:sz w:val="20"/>
                <w:szCs w:val="20"/>
                <w:lang w:val="en-US"/>
              </w:rPr>
            </w:pPr>
          </w:p>
        </w:tc>
        <w:tc>
          <w:tcPr>
            <w:tcW w:w="951" w:type="dxa"/>
            <w:tcBorders>
              <w:top w:val="nil"/>
              <w:left w:val="nil"/>
              <w:bottom w:val="single" w:sz="4" w:space="0" w:color="auto"/>
              <w:right w:val="single" w:sz="4" w:space="0" w:color="auto"/>
            </w:tcBorders>
            <w:shd w:val="clear" w:color="auto" w:fill="auto"/>
            <w:noWrap/>
            <w:vAlign w:val="bottom"/>
            <w:hideMark/>
          </w:tcPr>
          <w:p w:rsidR="004A6252" w:rsidRPr="004A6252" w:rsidRDefault="004A6252" w:rsidP="00B11438">
            <w:pPr>
              <w:spacing w:after="0" w:line="240" w:lineRule="auto"/>
              <w:jc w:val="center"/>
              <w:rPr>
                <w:rFonts w:ascii="Arial" w:eastAsia="Times New Roman" w:hAnsi="Arial" w:cs="Arial"/>
                <w:b/>
                <w:bCs/>
                <w:color w:val="000000"/>
                <w:sz w:val="20"/>
                <w:szCs w:val="20"/>
                <w:lang w:val="en-US"/>
              </w:rPr>
            </w:pPr>
            <w:r w:rsidRPr="004A6252">
              <w:rPr>
                <w:rFonts w:ascii="Arial" w:eastAsia="Times New Roman" w:hAnsi="Arial" w:cs="Arial"/>
                <w:b/>
                <w:bCs/>
                <w:color w:val="000000"/>
                <w:sz w:val="20"/>
                <w:szCs w:val="20"/>
                <w:lang w:val="en-US"/>
              </w:rPr>
              <w:t>orang</w:t>
            </w:r>
          </w:p>
        </w:tc>
        <w:tc>
          <w:tcPr>
            <w:tcW w:w="857" w:type="dxa"/>
            <w:tcBorders>
              <w:top w:val="nil"/>
              <w:left w:val="nil"/>
              <w:bottom w:val="single" w:sz="4" w:space="0" w:color="auto"/>
              <w:right w:val="single" w:sz="4" w:space="0" w:color="auto"/>
            </w:tcBorders>
            <w:shd w:val="clear" w:color="auto" w:fill="auto"/>
            <w:noWrap/>
            <w:vAlign w:val="center"/>
            <w:hideMark/>
          </w:tcPr>
          <w:p w:rsidR="004A6252" w:rsidRPr="004A6252" w:rsidRDefault="004A6252" w:rsidP="0038746F">
            <w:pPr>
              <w:spacing w:after="0" w:line="240" w:lineRule="auto"/>
              <w:jc w:val="both"/>
              <w:rPr>
                <w:rFonts w:ascii="Arial" w:eastAsia="Times New Roman" w:hAnsi="Arial" w:cs="Arial"/>
                <w:b/>
                <w:bCs/>
                <w:color w:val="000000"/>
                <w:sz w:val="20"/>
                <w:szCs w:val="20"/>
                <w:lang w:val="en-US"/>
              </w:rPr>
            </w:pPr>
            <w:r w:rsidRPr="004A6252">
              <w:rPr>
                <w:rFonts w:ascii="Arial" w:eastAsia="Times New Roman" w:hAnsi="Arial" w:cs="Arial"/>
                <w:b/>
                <w:bCs/>
                <w:color w:val="000000"/>
                <w:sz w:val="20"/>
                <w:szCs w:val="20"/>
                <w:lang w:val="en-US"/>
              </w:rPr>
              <w:t>(orang)</w:t>
            </w:r>
          </w:p>
        </w:tc>
        <w:tc>
          <w:tcPr>
            <w:tcW w:w="857" w:type="dxa"/>
            <w:tcBorders>
              <w:top w:val="nil"/>
              <w:left w:val="nil"/>
              <w:bottom w:val="single" w:sz="4" w:space="0" w:color="auto"/>
              <w:right w:val="single" w:sz="4" w:space="0" w:color="auto"/>
            </w:tcBorders>
            <w:shd w:val="clear" w:color="auto" w:fill="auto"/>
            <w:noWrap/>
            <w:vAlign w:val="bottom"/>
            <w:hideMark/>
          </w:tcPr>
          <w:p w:rsidR="004A6252" w:rsidRPr="004A6252" w:rsidRDefault="004A6252" w:rsidP="00B11438">
            <w:pPr>
              <w:spacing w:after="0" w:line="240" w:lineRule="auto"/>
              <w:jc w:val="center"/>
              <w:rPr>
                <w:rFonts w:ascii="Arial" w:eastAsia="Times New Roman" w:hAnsi="Arial" w:cs="Arial"/>
                <w:b/>
                <w:bCs/>
                <w:color w:val="000000"/>
                <w:sz w:val="20"/>
                <w:szCs w:val="20"/>
                <w:lang w:val="en-US"/>
              </w:rPr>
            </w:pPr>
            <w:r w:rsidRPr="004A6252">
              <w:rPr>
                <w:rFonts w:ascii="Arial" w:eastAsia="Times New Roman" w:hAnsi="Arial" w:cs="Arial"/>
                <w:b/>
                <w:bCs/>
                <w:color w:val="000000"/>
                <w:sz w:val="20"/>
                <w:szCs w:val="20"/>
                <w:lang w:val="en-US"/>
              </w:rPr>
              <w:t>(orang)</w:t>
            </w: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4A6252" w:rsidRPr="004A6252" w:rsidRDefault="004A6252" w:rsidP="00B11438">
            <w:pPr>
              <w:spacing w:after="0" w:line="240" w:lineRule="auto"/>
              <w:rPr>
                <w:rFonts w:ascii="Arial" w:eastAsia="Times New Roman" w:hAnsi="Arial" w:cs="Arial"/>
                <w:b/>
                <w:bCs/>
                <w:color w:val="000000"/>
                <w:sz w:val="20"/>
                <w:szCs w:val="20"/>
                <w:lang w:val="en-US"/>
              </w:rPr>
            </w:pPr>
          </w:p>
        </w:tc>
      </w:tr>
      <w:tr w:rsidR="004A6252" w:rsidRPr="002305D6" w:rsidTr="0038746F">
        <w:trPr>
          <w:trHeight w:val="374"/>
        </w:trPr>
        <w:tc>
          <w:tcPr>
            <w:tcW w:w="971" w:type="dxa"/>
            <w:tcBorders>
              <w:top w:val="nil"/>
              <w:left w:val="single" w:sz="4" w:space="0" w:color="auto"/>
              <w:bottom w:val="single" w:sz="4" w:space="0" w:color="auto"/>
              <w:right w:val="single" w:sz="4" w:space="0" w:color="auto"/>
            </w:tcBorders>
            <w:shd w:val="clear" w:color="auto" w:fill="auto"/>
            <w:noWrap/>
            <w:hideMark/>
          </w:tcPr>
          <w:p w:rsidR="004A6252" w:rsidRPr="004A6252" w:rsidRDefault="004A6252" w:rsidP="00B57750">
            <w:pPr>
              <w:spacing w:after="0"/>
              <w:jc w:val="center"/>
              <w:rPr>
                <w:rFonts w:ascii="Arial" w:hAnsi="Arial" w:cs="Arial"/>
                <w:sz w:val="20"/>
                <w:szCs w:val="20"/>
              </w:rPr>
            </w:pPr>
            <w:r w:rsidRPr="004A6252">
              <w:rPr>
                <w:rFonts w:ascii="Arial" w:hAnsi="Arial" w:cs="Arial"/>
                <w:sz w:val="20"/>
                <w:szCs w:val="20"/>
              </w:rPr>
              <w:t>F</w:t>
            </w:r>
          </w:p>
        </w:tc>
        <w:tc>
          <w:tcPr>
            <w:tcW w:w="951" w:type="dxa"/>
            <w:tcBorders>
              <w:top w:val="nil"/>
              <w:left w:val="nil"/>
              <w:bottom w:val="single" w:sz="4" w:space="0" w:color="auto"/>
              <w:right w:val="single" w:sz="4" w:space="0" w:color="auto"/>
            </w:tcBorders>
            <w:shd w:val="clear" w:color="auto" w:fill="auto"/>
            <w:noWrap/>
            <w:hideMark/>
          </w:tcPr>
          <w:p w:rsidR="004A6252" w:rsidRPr="004A6252" w:rsidRDefault="004A6252" w:rsidP="00B57750">
            <w:pPr>
              <w:spacing w:after="0"/>
              <w:jc w:val="center"/>
              <w:rPr>
                <w:rFonts w:ascii="Arial" w:hAnsi="Arial" w:cs="Arial"/>
                <w:sz w:val="20"/>
                <w:szCs w:val="20"/>
              </w:rPr>
            </w:pPr>
            <w:r w:rsidRPr="004A6252">
              <w:rPr>
                <w:rFonts w:ascii="Arial" w:hAnsi="Arial" w:cs="Arial"/>
                <w:sz w:val="20"/>
                <w:szCs w:val="20"/>
              </w:rPr>
              <w:t>0</w:t>
            </w:r>
          </w:p>
        </w:tc>
        <w:tc>
          <w:tcPr>
            <w:tcW w:w="857" w:type="dxa"/>
            <w:tcBorders>
              <w:top w:val="nil"/>
              <w:left w:val="nil"/>
              <w:bottom w:val="single" w:sz="4" w:space="0" w:color="auto"/>
              <w:right w:val="single" w:sz="4" w:space="0" w:color="auto"/>
            </w:tcBorders>
            <w:shd w:val="clear" w:color="auto" w:fill="auto"/>
            <w:noWrap/>
            <w:hideMark/>
          </w:tcPr>
          <w:p w:rsidR="004A6252" w:rsidRPr="004A6252" w:rsidRDefault="004A6252" w:rsidP="00B57750">
            <w:pPr>
              <w:spacing w:after="0"/>
              <w:jc w:val="center"/>
              <w:rPr>
                <w:rFonts w:ascii="Arial" w:hAnsi="Arial" w:cs="Arial"/>
                <w:sz w:val="20"/>
                <w:szCs w:val="20"/>
              </w:rPr>
            </w:pPr>
            <w:r w:rsidRPr="004A6252">
              <w:rPr>
                <w:rFonts w:ascii="Arial" w:hAnsi="Arial" w:cs="Arial"/>
                <w:sz w:val="20"/>
                <w:szCs w:val="20"/>
              </w:rPr>
              <w:t>0</w:t>
            </w:r>
          </w:p>
        </w:tc>
        <w:tc>
          <w:tcPr>
            <w:tcW w:w="857" w:type="dxa"/>
            <w:tcBorders>
              <w:top w:val="nil"/>
              <w:left w:val="nil"/>
              <w:bottom w:val="single" w:sz="4" w:space="0" w:color="auto"/>
              <w:right w:val="single" w:sz="4" w:space="0" w:color="auto"/>
            </w:tcBorders>
            <w:shd w:val="clear" w:color="auto" w:fill="auto"/>
            <w:noWrap/>
            <w:hideMark/>
          </w:tcPr>
          <w:p w:rsidR="004A6252" w:rsidRPr="004A6252" w:rsidRDefault="004A6252" w:rsidP="00B57750">
            <w:pPr>
              <w:spacing w:after="0"/>
              <w:jc w:val="center"/>
              <w:rPr>
                <w:rFonts w:ascii="Arial" w:hAnsi="Arial" w:cs="Arial"/>
                <w:sz w:val="20"/>
                <w:szCs w:val="20"/>
              </w:rPr>
            </w:pPr>
            <w:r w:rsidRPr="004A6252">
              <w:rPr>
                <w:rFonts w:ascii="Arial" w:hAnsi="Arial" w:cs="Arial"/>
                <w:sz w:val="20"/>
                <w:szCs w:val="20"/>
              </w:rPr>
              <w:t>3</w:t>
            </w:r>
          </w:p>
        </w:tc>
        <w:tc>
          <w:tcPr>
            <w:tcW w:w="868" w:type="dxa"/>
            <w:tcBorders>
              <w:top w:val="nil"/>
              <w:left w:val="nil"/>
              <w:bottom w:val="single" w:sz="4" w:space="0" w:color="auto"/>
              <w:right w:val="single" w:sz="4" w:space="0" w:color="auto"/>
            </w:tcBorders>
            <w:shd w:val="clear" w:color="auto" w:fill="auto"/>
            <w:noWrap/>
            <w:hideMark/>
          </w:tcPr>
          <w:p w:rsidR="004A6252" w:rsidRPr="004A6252" w:rsidRDefault="004A6252" w:rsidP="00B57750">
            <w:pPr>
              <w:spacing w:after="0"/>
              <w:jc w:val="center"/>
              <w:rPr>
                <w:rFonts w:ascii="Arial" w:hAnsi="Arial" w:cs="Arial"/>
                <w:sz w:val="20"/>
                <w:szCs w:val="20"/>
              </w:rPr>
            </w:pPr>
            <w:r w:rsidRPr="004A6252">
              <w:rPr>
                <w:rFonts w:ascii="Arial" w:hAnsi="Arial" w:cs="Arial"/>
                <w:sz w:val="20"/>
                <w:szCs w:val="20"/>
              </w:rPr>
              <w:t>3</w:t>
            </w:r>
          </w:p>
        </w:tc>
      </w:tr>
      <w:tr w:rsidR="004A6252" w:rsidRPr="002305D6" w:rsidTr="0038746F">
        <w:trPr>
          <w:trHeight w:val="374"/>
        </w:trPr>
        <w:tc>
          <w:tcPr>
            <w:tcW w:w="971" w:type="dxa"/>
            <w:tcBorders>
              <w:top w:val="nil"/>
              <w:left w:val="single" w:sz="4" w:space="0" w:color="auto"/>
              <w:bottom w:val="single" w:sz="4" w:space="0" w:color="auto"/>
              <w:right w:val="single" w:sz="4" w:space="0" w:color="auto"/>
            </w:tcBorders>
            <w:shd w:val="clear" w:color="auto" w:fill="auto"/>
            <w:noWrap/>
            <w:hideMark/>
          </w:tcPr>
          <w:p w:rsidR="004A6252" w:rsidRPr="004A6252" w:rsidRDefault="004A6252" w:rsidP="00B57750">
            <w:pPr>
              <w:spacing w:after="0"/>
              <w:jc w:val="center"/>
              <w:rPr>
                <w:rFonts w:ascii="Arial" w:hAnsi="Arial" w:cs="Arial"/>
                <w:sz w:val="20"/>
                <w:szCs w:val="20"/>
              </w:rPr>
            </w:pPr>
            <w:r w:rsidRPr="004A6252">
              <w:rPr>
                <w:rFonts w:ascii="Arial" w:hAnsi="Arial" w:cs="Arial"/>
                <w:sz w:val="20"/>
                <w:szCs w:val="20"/>
              </w:rPr>
              <w:t>%</w:t>
            </w:r>
          </w:p>
        </w:tc>
        <w:tc>
          <w:tcPr>
            <w:tcW w:w="951" w:type="dxa"/>
            <w:tcBorders>
              <w:top w:val="nil"/>
              <w:left w:val="nil"/>
              <w:bottom w:val="single" w:sz="4" w:space="0" w:color="auto"/>
              <w:right w:val="single" w:sz="4" w:space="0" w:color="auto"/>
            </w:tcBorders>
            <w:shd w:val="clear" w:color="auto" w:fill="auto"/>
            <w:noWrap/>
            <w:hideMark/>
          </w:tcPr>
          <w:p w:rsidR="004A6252" w:rsidRPr="004A6252" w:rsidRDefault="004A6252" w:rsidP="00B57750">
            <w:pPr>
              <w:spacing w:after="0"/>
              <w:jc w:val="center"/>
              <w:rPr>
                <w:rFonts w:ascii="Arial" w:hAnsi="Arial" w:cs="Arial"/>
                <w:sz w:val="20"/>
                <w:szCs w:val="20"/>
              </w:rPr>
            </w:pPr>
            <w:r w:rsidRPr="004A6252">
              <w:rPr>
                <w:rFonts w:ascii="Arial" w:hAnsi="Arial" w:cs="Arial"/>
                <w:sz w:val="20"/>
                <w:szCs w:val="20"/>
              </w:rPr>
              <w:t>0%</w:t>
            </w:r>
          </w:p>
        </w:tc>
        <w:tc>
          <w:tcPr>
            <w:tcW w:w="857" w:type="dxa"/>
            <w:tcBorders>
              <w:top w:val="nil"/>
              <w:left w:val="nil"/>
              <w:bottom w:val="single" w:sz="4" w:space="0" w:color="auto"/>
              <w:right w:val="single" w:sz="4" w:space="0" w:color="auto"/>
            </w:tcBorders>
            <w:shd w:val="clear" w:color="auto" w:fill="auto"/>
            <w:noWrap/>
            <w:hideMark/>
          </w:tcPr>
          <w:p w:rsidR="004A6252" w:rsidRPr="004A6252" w:rsidRDefault="004A6252" w:rsidP="00B57750">
            <w:pPr>
              <w:spacing w:after="0"/>
              <w:jc w:val="center"/>
              <w:rPr>
                <w:rFonts w:ascii="Arial" w:hAnsi="Arial" w:cs="Arial"/>
                <w:sz w:val="20"/>
                <w:szCs w:val="20"/>
              </w:rPr>
            </w:pPr>
            <w:r w:rsidRPr="004A6252">
              <w:rPr>
                <w:rFonts w:ascii="Arial" w:hAnsi="Arial" w:cs="Arial"/>
                <w:sz w:val="20"/>
                <w:szCs w:val="20"/>
              </w:rPr>
              <w:t>0%</w:t>
            </w:r>
          </w:p>
        </w:tc>
        <w:tc>
          <w:tcPr>
            <w:tcW w:w="857" w:type="dxa"/>
            <w:tcBorders>
              <w:top w:val="nil"/>
              <w:left w:val="nil"/>
              <w:bottom w:val="single" w:sz="4" w:space="0" w:color="auto"/>
              <w:right w:val="single" w:sz="4" w:space="0" w:color="auto"/>
            </w:tcBorders>
            <w:shd w:val="clear" w:color="auto" w:fill="auto"/>
            <w:noWrap/>
            <w:hideMark/>
          </w:tcPr>
          <w:p w:rsidR="004A6252" w:rsidRPr="004A6252" w:rsidRDefault="004A6252" w:rsidP="00B57750">
            <w:pPr>
              <w:spacing w:after="0"/>
              <w:jc w:val="center"/>
              <w:rPr>
                <w:rFonts w:ascii="Arial" w:hAnsi="Arial" w:cs="Arial"/>
                <w:sz w:val="20"/>
                <w:szCs w:val="20"/>
              </w:rPr>
            </w:pPr>
            <w:r w:rsidRPr="004A6252">
              <w:rPr>
                <w:rFonts w:ascii="Arial" w:hAnsi="Arial" w:cs="Arial"/>
                <w:sz w:val="20"/>
                <w:szCs w:val="20"/>
              </w:rPr>
              <w:t>100%</w:t>
            </w:r>
          </w:p>
        </w:tc>
        <w:tc>
          <w:tcPr>
            <w:tcW w:w="868" w:type="dxa"/>
            <w:tcBorders>
              <w:top w:val="nil"/>
              <w:left w:val="nil"/>
              <w:bottom w:val="single" w:sz="4" w:space="0" w:color="auto"/>
              <w:right w:val="single" w:sz="4" w:space="0" w:color="auto"/>
            </w:tcBorders>
            <w:shd w:val="clear" w:color="auto" w:fill="auto"/>
            <w:noWrap/>
            <w:hideMark/>
          </w:tcPr>
          <w:p w:rsidR="004A6252" w:rsidRPr="004A6252" w:rsidRDefault="004A6252" w:rsidP="00B57750">
            <w:pPr>
              <w:spacing w:after="0"/>
              <w:jc w:val="center"/>
              <w:rPr>
                <w:rFonts w:ascii="Arial" w:hAnsi="Arial" w:cs="Arial"/>
                <w:sz w:val="20"/>
                <w:szCs w:val="20"/>
              </w:rPr>
            </w:pPr>
            <w:r w:rsidRPr="004A6252">
              <w:rPr>
                <w:rFonts w:ascii="Arial" w:hAnsi="Arial" w:cs="Arial"/>
                <w:sz w:val="20"/>
                <w:szCs w:val="20"/>
              </w:rPr>
              <w:t>100%</w:t>
            </w:r>
          </w:p>
        </w:tc>
      </w:tr>
    </w:tbl>
    <w:p w:rsidR="009D49D1" w:rsidRPr="009D49D1" w:rsidRDefault="009D49D1" w:rsidP="009D49D1">
      <w:pPr>
        <w:pStyle w:val="BodyText"/>
        <w:spacing w:line="276" w:lineRule="auto"/>
        <w:ind w:right="350"/>
        <w:jc w:val="both"/>
        <w:rPr>
          <w:rFonts w:ascii="Arial" w:hAnsi="Arial" w:cs="Arial"/>
          <w:sz w:val="20"/>
          <w:lang w:val="en-US"/>
        </w:rPr>
      </w:pPr>
    </w:p>
    <w:p w:rsidR="00B57750" w:rsidRDefault="004A6252" w:rsidP="002F6E9D">
      <w:pPr>
        <w:pStyle w:val="BodyText"/>
        <w:spacing w:line="360" w:lineRule="auto"/>
        <w:ind w:right="14"/>
        <w:jc w:val="both"/>
        <w:rPr>
          <w:rFonts w:ascii="Arial" w:hAnsi="Arial" w:cs="Arial"/>
          <w:lang w:val="en-US"/>
        </w:rPr>
      </w:pPr>
      <w:r>
        <w:t>Berdasarkan distribusi frekuensi nilai validasi ahli pertama, ketiga orang ahli (100%)</w:t>
      </w:r>
      <w:r>
        <w:rPr>
          <w:spacing w:val="1"/>
        </w:rPr>
        <w:t xml:space="preserve"> </w:t>
      </w:r>
      <w:r>
        <w:t>berada pada interval (</w:t>
      </w:r>
      <w:r>
        <w:rPr>
          <w:rFonts w:ascii="Arial" w:hAnsi="Arial"/>
          <w:i/>
        </w:rPr>
        <w:t xml:space="preserve">37 ≤ X </w:t>
      </w:r>
      <w:r>
        <w:t>= Kategori Sesuai), yaitu: (A1= 48, A2= 45 dan A3= 42),</w:t>
      </w:r>
      <w:r>
        <w:rPr>
          <w:spacing w:val="1"/>
        </w:rPr>
        <w:t xml:space="preserve"> </w:t>
      </w:r>
      <w:r>
        <w:t>dengan</w:t>
      </w:r>
      <w:r>
        <w:rPr>
          <w:spacing w:val="1"/>
        </w:rPr>
        <w:t xml:space="preserve"> </w:t>
      </w:r>
      <w:r>
        <w:t>demikian</w:t>
      </w:r>
      <w:r>
        <w:rPr>
          <w:spacing w:val="1"/>
        </w:rPr>
        <w:t xml:space="preserve"> </w:t>
      </w:r>
      <w:r>
        <w:t>dapat</w:t>
      </w:r>
      <w:r>
        <w:rPr>
          <w:spacing w:val="1"/>
        </w:rPr>
        <w:t xml:space="preserve"> </w:t>
      </w:r>
      <w:r>
        <w:t>disimpulkan</w:t>
      </w:r>
      <w:r>
        <w:rPr>
          <w:spacing w:val="1"/>
        </w:rPr>
        <w:t xml:space="preserve"> </w:t>
      </w:r>
      <w:r>
        <w:t xml:space="preserve">produk </w:t>
      </w:r>
      <w:r>
        <w:lastRenderedPageBreak/>
        <w:t>pengembangan memenuhi kategori</w:t>
      </w:r>
      <w:r>
        <w:rPr>
          <w:spacing w:val="61"/>
        </w:rPr>
        <w:t xml:space="preserve"> </w:t>
      </w:r>
      <w:r>
        <w:t>“valid”</w:t>
      </w:r>
      <w:r>
        <w:rPr>
          <w:spacing w:val="1"/>
        </w:rPr>
        <w:t xml:space="preserve"> </w:t>
      </w:r>
      <w:r>
        <w:t xml:space="preserve">yang berarti “sesuai dan </w:t>
      </w:r>
      <w:r w:rsidRPr="0038746F">
        <w:rPr>
          <w:rFonts w:ascii="Arial" w:hAnsi="Arial" w:cs="Arial"/>
        </w:rPr>
        <w:t>layak” dengan penyempurnaan produk berdasarkan masukan dan</w:t>
      </w:r>
      <w:r w:rsidRPr="0038746F">
        <w:rPr>
          <w:rFonts w:ascii="Arial" w:hAnsi="Arial" w:cs="Arial"/>
          <w:spacing w:val="1"/>
        </w:rPr>
        <w:t xml:space="preserve"> </w:t>
      </w:r>
      <w:r w:rsidRPr="0038746F">
        <w:rPr>
          <w:rFonts w:ascii="Arial" w:hAnsi="Arial" w:cs="Arial"/>
        </w:rPr>
        <w:t>saran ahli untuk disusun menjadi produk akhir pengembangan berupa</w:t>
      </w:r>
      <w:r w:rsidRPr="0038746F">
        <w:rPr>
          <w:rFonts w:ascii="Arial" w:hAnsi="Arial" w:cs="Arial"/>
          <w:lang w:val="en-US"/>
        </w:rPr>
        <w:t xml:space="preserve"> </w:t>
      </w:r>
      <w:r w:rsidRPr="0038746F">
        <w:rPr>
          <w:rFonts w:ascii="Arial" w:hAnsi="Arial" w:cs="Arial"/>
        </w:rPr>
        <w:t>model latihan</w:t>
      </w:r>
      <w:r w:rsidRPr="0038746F">
        <w:rPr>
          <w:rFonts w:ascii="Arial" w:hAnsi="Arial" w:cs="Arial"/>
          <w:lang w:val="id-ID"/>
        </w:rPr>
        <w:t xml:space="preserve"> teknik dasar sepak kura </w:t>
      </w:r>
      <w:r w:rsidRPr="0038746F">
        <w:rPr>
          <w:rFonts w:ascii="Arial" w:hAnsi="Arial" w:cs="Arial"/>
          <w:lang w:val="en-US"/>
        </w:rPr>
        <w:t>berbantuan alat</w:t>
      </w:r>
      <w:r w:rsidRPr="0038746F">
        <w:rPr>
          <w:rFonts w:ascii="Arial" w:hAnsi="Arial" w:cs="Arial"/>
          <w:lang w:val="id-ID"/>
        </w:rPr>
        <w:t xml:space="preserve"> </w:t>
      </w:r>
      <w:r w:rsidR="00B57750" w:rsidRPr="0038746F">
        <w:rPr>
          <w:rFonts w:ascii="Arial" w:hAnsi="Arial" w:cs="Arial"/>
          <w:lang w:val="id-ID"/>
        </w:rPr>
        <w:t>Bagi  Mahasiswa Program Studi Pjkr STKIP Citra Bakti</w:t>
      </w:r>
      <w:r w:rsidR="00B57750" w:rsidRPr="0038746F">
        <w:rPr>
          <w:rFonts w:ascii="Arial" w:hAnsi="Arial" w:cs="Arial"/>
          <w:lang w:val="en-US"/>
        </w:rPr>
        <w:t>.</w:t>
      </w:r>
      <w:r w:rsidR="00B57750">
        <w:rPr>
          <w:rFonts w:ascii="Arial" w:hAnsi="Arial" w:cs="Arial"/>
          <w:lang w:val="en-US"/>
        </w:rPr>
        <w:t xml:space="preserve"> </w:t>
      </w:r>
    </w:p>
    <w:p w:rsidR="009D49D1" w:rsidRDefault="00B57750" w:rsidP="009D49D1">
      <w:pPr>
        <w:pStyle w:val="BodyText"/>
        <w:spacing w:line="276" w:lineRule="auto"/>
        <w:ind w:right="350"/>
        <w:jc w:val="both"/>
        <w:rPr>
          <w:rFonts w:ascii="Arial" w:hAnsi="Arial" w:cs="Arial"/>
          <w:lang w:val="en-US"/>
        </w:rPr>
      </w:pPr>
      <w:r>
        <w:rPr>
          <w:rFonts w:ascii="Arial" w:hAnsi="Arial" w:cs="Arial"/>
          <w:lang w:val="en-US"/>
        </w:rPr>
        <w:t xml:space="preserve">  </w:t>
      </w:r>
    </w:p>
    <w:p w:rsidR="00B57750" w:rsidRPr="00B57750" w:rsidRDefault="00B57750" w:rsidP="00B57750">
      <w:pPr>
        <w:widowControl w:val="0"/>
        <w:autoSpaceDE w:val="0"/>
        <w:autoSpaceDN w:val="0"/>
        <w:spacing w:after="0" w:line="276" w:lineRule="auto"/>
        <w:outlineLvl w:val="2"/>
        <w:rPr>
          <w:rFonts w:ascii="Arial" w:eastAsia="Arial" w:hAnsi="Arial" w:cs="Arial"/>
          <w:b/>
          <w:bCs/>
          <w:i/>
          <w:iCs/>
          <w:lang w:val="id"/>
        </w:rPr>
      </w:pPr>
      <w:r w:rsidRPr="00B57750">
        <w:rPr>
          <w:rFonts w:ascii="Arial" w:eastAsia="Arial" w:hAnsi="Arial" w:cs="Arial"/>
          <w:b/>
          <w:bCs/>
          <w:i/>
          <w:iCs/>
          <w:lang w:val="id"/>
        </w:rPr>
        <w:t>Produk</w:t>
      </w:r>
      <w:r w:rsidRPr="00B57750">
        <w:rPr>
          <w:rFonts w:ascii="Arial" w:eastAsia="Arial" w:hAnsi="Arial" w:cs="Arial"/>
          <w:b/>
          <w:bCs/>
          <w:i/>
          <w:iCs/>
          <w:spacing w:val="-2"/>
          <w:lang w:val="id"/>
        </w:rPr>
        <w:t xml:space="preserve"> </w:t>
      </w:r>
      <w:r w:rsidRPr="00B57750">
        <w:rPr>
          <w:rFonts w:ascii="Arial" w:eastAsia="Arial" w:hAnsi="Arial" w:cs="Arial"/>
          <w:b/>
          <w:bCs/>
          <w:i/>
          <w:iCs/>
          <w:lang w:val="id"/>
        </w:rPr>
        <w:t>Akhir</w:t>
      </w:r>
      <w:r w:rsidRPr="00B57750">
        <w:rPr>
          <w:rFonts w:ascii="Arial" w:eastAsia="Arial" w:hAnsi="Arial" w:cs="Arial"/>
          <w:b/>
          <w:bCs/>
          <w:i/>
          <w:iCs/>
          <w:spacing w:val="-2"/>
          <w:lang w:val="id"/>
        </w:rPr>
        <w:t xml:space="preserve"> </w:t>
      </w:r>
      <w:r w:rsidRPr="00B57750">
        <w:rPr>
          <w:rFonts w:ascii="Arial" w:eastAsia="Arial" w:hAnsi="Arial" w:cs="Arial"/>
          <w:b/>
          <w:bCs/>
          <w:i/>
          <w:iCs/>
          <w:lang w:val="id"/>
        </w:rPr>
        <w:t>Penelitian</w:t>
      </w:r>
    </w:p>
    <w:p w:rsidR="00DB1C1A" w:rsidRDefault="00B57750" w:rsidP="002F6E9D">
      <w:pPr>
        <w:pStyle w:val="BodyText"/>
        <w:spacing w:before="129" w:line="360" w:lineRule="auto"/>
        <w:ind w:right="14"/>
        <w:jc w:val="both"/>
        <w:rPr>
          <w:lang w:val="en-US"/>
        </w:rPr>
      </w:pPr>
      <w:r>
        <w:t xml:space="preserve">Produk akhir pengembangan adalah model latihan </w:t>
      </w:r>
      <w:r w:rsidRPr="004374AC">
        <w:rPr>
          <w:rFonts w:ascii="Arial" w:hAnsi="Arial" w:cs="Arial"/>
        </w:rPr>
        <w:t>latihan</w:t>
      </w:r>
      <w:r w:rsidRPr="004374AC">
        <w:rPr>
          <w:rFonts w:ascii="Arial" w:hAnsi="Arial" w:cs="Arial"/>
          <w:lang w:val="id-ID"/>
        </w:rPr>
        <w:t xml:space="preserve"> teknik dasar sepak kura </w:t>
      </w:r>
      <w:r>
        <w:rPr>
          <w:rFonts w:ascii="Arial" w:hAnsi="Arial" w:cs="Arial"/>
          <w:lang w:val="en-US"/>
        </w:rPr>
        <w:t>berbantuan alat</w:t>
      </w:r>
      <w:r w:rsidRPr="004374AC">
        <w:rPr>
          <w:rFonts w:ascii="Arial" w:hAnsi="Arial" w:cs="Arial"/>
          <w:lang w:val="id-ID"/>
        </w:rPr>
        <w:t xml:space="preserve"> </w:t>
      </w:r>
      <w:r>
        <w:rPr>
          <w:rFonts w:ascii="Arial" w:hAnsi="Arial" w:cs="Arial"/>
          <w:lang w:val="id-ID"/>
        </w:rPr>
        <w:t>b</w:t>
      </w:r>
      <w:r w:rsidRPr="00B57750">
        <w:rPr>
          <w:rFonts w:ascii="Arial" w:hAnsi="Arial" w:cs="Arial"/>
          <w:lang w:val="id-ID"/>
        </w:rPr>
        <w:t>agi  Mahasiswa</w:t>
      </w:r>
      <w:r>
        <w:t xml:space="preserve"> disusun dalam sebuah buku</w:t>
      </w:r>
      <w:r>
        <w:rPr>
          <w:spacing w:val="1"/>
        </w:rPr>
        <w:t xml:space="preserve"> </w:t>
      </w:r>
      <w:r>
        <w:t xml:space="preserve">panduan penggunaan produk. Adapun secara umum produk akhir berupa </w:t>
      </w:r>
      <w:r w:rsidRPr="004374AC">
        <w:rPr>
          <w:rFonts w:ascii="Arial" w:hAnsi="Arial" w:cs="Arial"/>
        </w:rPr>
        <w:t>model latihan</w:t>
      </w:r>
      <w:r w:rsidRPr="004374AC">
        <w:rPr>
          <w:rFonts w:ascii="Arial" w:hAnsi="Arial" w:cs="Arial"/>
          <w:lang w:val="id-ID"/>
        </w:rPr>
        <w:t xml:space="preserve"> teknik dasar sepak kura </w:t>
      </w:r>
      <w:r>
        <w:rPr>
          <w:rFonts w:ascii="Arial" w:hAnsi="Arial" w:cs="Arial"/>
          <w:lang w:val="en-US"/>
        </w:rPr>
        <w:t>berbantuan alat</w:t>
      </w:r>
      <w:r>
        <w:t xml:space="preserve"> adalah sebagai</w:t>
      </w:r>
      <w:r>
        <w:rPr>
          <w:spacing w:val="-1"/>
        </w:rPr>
        <w:t xml:space="preserve"> </w:t>
      </w:r>
      <w:r>
        <w:t xml:space="preserve">berikut </w:t>
      </w:r>
      <w:r>
        <w:rPr>
          <w:lang w:val="en-US"/>
        </w:rPr>
        <w:t xml:space="preserve">:  </w:t>
      </w:r>
      <w:r w:rsidR="00DB1C1A">
        <w:rPr>
          <w:lang w:val="en-US"/>
        </w:rPr>
        <w:t xml:space="preserve"> </w:t>
      </w:r>
    </w:p>
    <w:p w:rsidR="00B57750" w:rsidRPr="00764256" w:rsidRDefault="00DB1C1A" w:rsidP="00DB1C1A">
      <w:pPr>
        <w:pStyle w:val="BodyText"/>
        <w:numPr>
          <w:ilvl w:val="0"/>
          <w:numId w:val="4"/>
        </w:numPr>
        <w:spacing w:line="276" w:lineRule="auto"/>
        <w:ind w:left="360" w:right="350"/>
        <w:jc w:val="both"/>
        <w:rPr>
          <w:rFonts w:ascii="Arial" w:hAnsi="Arial" w:cs="Arial"/>
          <w:b/>
          <w:lang w:val="en-US"/>
        </w:rPr>
      </w:pPr>
      <w:r w:rsidRPr="00764256">
        <w:rPr>
          <w:rFonts w:ascii="Arial" w:hAnsi="Arial" w:cs="Arial"/>
          <w:b/>
          <w:lang w:val="en-US"/>
        </w:rPr>
        <w:t xml:space="preserve">Model Latihan Teknik Dasar Sepak Kura Dalam Permainan Sepak Takraw dengan Menggunakan Alat Bantu Taserba dengan Bola Dipegang  </w:t>
      </w:r>
    </w:p>
    <w:p w:rsidR="00DB1C1A" w:rsidRDefault="00DB1C1A" w:rsidP="002F6E9D">
      <w:pPr>
        <w:pStyle w:val="BodyText"/>
        <w:spacing w:before="129" w:line="360" w:lineRule="auto"/>
        <w:ind w:right="14" w:firstLine="360"/>
        <w:jc w:val="both"/>
        <w:rPr>
          <w:lang w:val="en-US"/>
        </w:rPr>
      </w:pPr>
      <w:r>
        <w:rPr>
          <w:lang w:val="en-US"/>
        </w:rPr>
        <w:t xml:space="preserve">Model pelaksanaan terdiri atas  variasi sebagai bentuk latihan fundamen teknik sepak kura yaitu : </w:t>
      </w:r>
    </w:p>
    <w:p w:rsidR="00DB1C1A" w:rsidRDefault="00DB1C1A" w:rsidP="002F6E9D">
      <w:pPr>
        <w:pStyle w:val="BodyText"/>
        <w:numPr>
          <w:ilvl w:val="0"/>
          <w:numId w:val="5"/>
        </w:numPr>
        <w:spacing w:line="360" w:lineRule="auto"/>
        <w:ind w:left="360" w:right="14"/>
        <w:jc w:val="both"/>
        <w:rPr>
          <w:lang w:val="en-US"/>
        </w:rPr>
      </w:pPr>
      <w:r w:rsidRPr="00DB1C1A">
        <w:rPr>
          <w:lang w:val="en-US"/>
        </w:rPr>
        <w:t>Variasi sepak kura bola dipegang menggunakan taserba dengan tendangan setinggi lutut kaki kanan</w:t>
      </w:r>
      <w:r>
        <w:rPr>
          <w:lang w:val="en-US"/>
        </w:rPr>
        <w:t xml:space="preserve"> </w:t>
      </w:r>
    </w:p>
    <w:p w:rsidR="00DB1C1A" w:rsidRDefault="00DB1C1A" w:rsidP="002F6E9D">
      <w:pPr>
        <w:pStyle w:val="BodyText"/>
        <w:numPr>
          <w:ilvl w:val="0"/>
          <w:numId w:val="5"/>
        </w:numPr>
        <w:spacing w:line="360" w:lineRule="auto"/>
        <w:ind w:left="360" w:right="14"/>
        <w:jc w:val="both"/>
        <w:rPr>
          <w:lang w:val="en-US"/>
        </w:rPr>
      </w:pPr>
      <w:r w:rsidRPr="00DB1C1A">
        <w:rPr>
          <w:lang w:val="en-US"/>
        </w:rPr>
        <w:t>Variasi sepak kura bola dipegang sendiri menggunakan taserba dengan tendangan menggunakan kaki kiri setinggi lutut kaki</w:t>
      </w:r>
      <w:r>
        <w:rPr>
          <w:lang w:val="en-US"/>
        </w:rPr>
        <w:t xml:space="preserve"> </w:t>
      </w:r>
    </w:p>
    <w:p w:rsidR="00DB1C1A" w:rsidRPr="00DB1C1A" w:rsidRDefault="00DB1C1A" w:rsidP="002F6E9D">
      <w:pPr>
        <w:pStyle w:val="BodyText"/>
        <w:numPr>
          <w:ilvl w:val="0"/>
          <w:numId w:val="5"/>
        </w:numPr>
        <w:spacing w:line="360" w:lineRule="auto"/>
        <w:ind w:left="360" w:right="14"/>
        <w:jc w:val="both"/>
        <w:rPr>
          <w:lang w:val="en-US"/>
        </w:rPr>
      </w:pPr>
      <w:r w:rsidRPr="00DB1C1A">
        <w:rPr>
          <w:lang w:val="en-GB"/>
        </w:rPr>
        <w:t>Variasi sepak kura bola dipegang sendiri menggunakan taserba dengan tendangan setinggi lutut kaki secara bergantian</w:t>
      </w:r>
      <w:r>
        <w:rPr>
          <w:lang w:val="en-GB"/>
        </w:rPr>
        <w:t xml:space="preserve"> </w:t>
      </w:r>
    </w:p>
    <w:p w:rsidR="00DB1C1A" w:rsidRPr="00E07964" w:rsidRDefault="00E07964" w:rsidP="00374C90">
      <w:pPr>
        <w:pStyle w:val="BodyText"/>
        <w:numPr>
          <w:ilvl w:val="0"/>
          <w:numId w:val="5"/>
        </w:numPr>
        <w:spacing w:line="360" w:lineRule="auto"/>
        <w:ind w:left="360" w:right="14"/>
        <w:jc w:val="both"/>
        <w:rPr>
          <w:lang w:val="en-US"/>
        </w:rPr>
      </w:pPr>
      <w:r w:rsidRPr="00E07964">
        <w:rPr>
          <w:lang w:val="en-GB"/>
        </w:rPr>
        <w:t>Variasi sepak kura bola dipegang menggunakan taserba dengan tendangan setinggi pinggang kaki kanan</w:t>
      </w:r>
      <w:r>
        <w:rPr>
          <w:lang w:val="en-GB"/>
        </w:rPr>
        <w:t xml:space="preserve"> </w:t>
      </w:r>
    </w:p>
    <w:p w:rsidR="00E07964" w:rsidRDefault="00E07964" w:rsidP="00374C90">
      <w:pPr>
        <w:pStyle w:val="BodyText"/>
        <w:numPr>
          <w:ilvl w:val="0"/>
          <w:numId w:val="5"/>
        </w:numPr>
        <w:spacing w:line="360" w:lineRule="auto"/>
        <w:ind w:left="360" w:right="14"/>
        <w:jc w:val="both"/>
        <w:rPr>
          <w:lang w:val="en-US"/>
        </w:rPr>
      </w:pPr>
      <w:r w:rsidRPr="00E07964">
        <w:rPr>
          <w:lang w:val="en-US"/>
        </w:rPr>
        <w:t>Variasi Sepak Kura Bola Dipegang Menggunakan Taserba dengan Tendangan  Setinggi Pinggang Kaki Kiri</w:t>
      </w:r>
      <w:r>
        <w:rPr>
          <w:lang w:val="en-US"/>
        </w:rPr>
        <w:t xml:space="preserve"> </w:t>
      </w:r>
    </w:p>
    <w:p w:rsidR="00E07964" w:rsidRPr="00E07964" w:rsidRDefault="00E07964" w:rsidP="002F6E9D">
      <w:pPr>
        <w:pStyle w:val="BodyText"/>
        <w:numPr>
          <w:ilvl w:val="0"/>
          <w:numId w:val="5"/>
        </w:numPr>
        <w:spacing w:line="360" w:lineRule="auto"/>
        <w:ind w:left="360" w:right="14"/>
        <w:jc w:val="both"/>
        <w:rPr>
          <w:lang w:val="en-US"/>
        </w:rPr>
      </w:pPr>
      <w:r w:rsidRPr="00E07964">
        <w:rPr>
          <w:lang w:val="en-US"/>
        </w:rPr>
        <w:t xml:space="preserve">Variasi sepak kura bola dipegang </w:t>
      </w:r>
      <w:r w:rsidRPr="00E07964">
        <w:rPr>
          <w:lang w:val="en-US"/>
        </w:rPr>
        <w:lastRenderedPageBreak/>
        <w:t>menggunakan taserba dengan tendanga setinggi pinggaang kaki secara bergantian</w:t>
      </w:r>
    </w:p>
    <w:p w:rsidR="00E07964" w:rsidRPr="00E07964" w:rsidRDefault="00E07964" w:rsidP="002F6E9D">
      <w:pPr>
        <w:pStyle w:val="BodyText"/>
        <w:numPr>
          <w:ilvl w:val="0"/>
          <w:numId w:val="5"/>
        </w:numPr>
        <w:spacing w:line="360" w:lineRule="auto"/>
        <w:ind w:left="360" w:right="14"/>
        <w:jc w:val="both"/>
        <w:rPr>
          <w:lang w:val="en-US"/>
        </w:rPr>
      </w:pPr>
      <w:r w:rsidRPr="00E07964">
        <w:rPr>
          <w:lang w:val="en-US"/>
        </w:rPr>
        <w:t>Variasi sepak kura bola dipegang menggunakan taserba dengan tendangan kaki kanan setinggi dada</w:t>
      </w:r>
    </w:p>
    <w:p w:rsidR="00E07964" w:rsidRPr="00E07964" w:rsidRDefault="00E07964" w:rsidP="002F6E9D">
      <w:pPr>
        <w:pStyle w:val="BodyText"/>
        <w:numPr>
          <w:ilvl w:val="0"/>
          <w:numId w:val="5"/>
        </w:numPr>
        <w:spacing w:line="360" w:lineRule="auto"/>
        <w:ind w:left="360" w:right="14"/>
        <w:jc w:val="both"/>
        <w:rPr>
          <w:lang w:val="en-US"/>
        </w:rPr>
      </w:pPr>
      <w:r w:rsidRPr="00E07964">
        <w:rPr>
          <w:lang w:val="en-US"/>
        </w:rPr>
        <w:t>Variasi sepak kura bola dipegang menggunakan taserba dengan tendangan kaki kanan setinggi dada</w:t>
      </w:r>
    </w:p>
    <w:p w:rsidR="00E07964" w:rsidRPr="00E07964" w:rsidRDefault="00E07964" w:rsidP="002F6E9D">
      <w:pPr>
        <w:pStyle w:val="BodyText"/>
        <w:numPr>
          <w:ilvl w:val="0"/>
          <w:numId w:val="5"/>
        </w:numPr>
        <w:spacing w:line="360" w:lineRule="auto"/>
        <w:ind w:left="360" w:right="14"/>
        <w:jc w:val="both"/>
        <w:rPr>
          <w:lang w:val="en-US"/>
        </w:rPr>
      </w:pPr>
      <w:r w:rsidRPr="00E07964">
        <w:rPr>
          <w:lang w:val="en-US"/>
        </w:rPr>
        <w:t>Variasi sepak kura bola dipegang menggunakan taserba dengan tendangan kaki kanan setinggi dada</w:t>
      </w:r>
    </w:p>
    <w:p w:rsidR="00E07964" w:rsidRPr="00764256" w:rsidRDefault="00E07964" w:rsidP="002F6E9D">
      <w:pPr>
        <w:pStyle w:val="BodyText"/>
        <w:numPr>
          <w:ilvl w:val="0"/>
          <w:numId w:val="4"/>
        </w:numPr>
        <w:spacing w:line="276" w:lineRule="auto"/>
        <w:ind w:left="360" w:right="14"/>
        <w:jc w:val="both"/>
        <w:rPr>
          <w:b/>
          <w:lang w:val="en-US"/>
        </w:rPr>
      </w:pPr>
      <w:r w:rsidRPr="00764256">
        <w:rPr>
          <w:rFonts w:ascii="Arial" w:hAnsi="Arial" w:cs="Arial"/>
          <w:b/>
          <w:lang w:val="en-US"/>
        </w:rPr>
        <w:t>Model latihan teknik dasar sepak kura dengan menggunakan alat bantu taserba dengan</w:t>
      </w:r>
      <w:r w:rsidRPr="00764256">
        <w:rPr>
          <w:b/>
          <w:lang w:val="en-US"/>
        </w:rPr>
        <w:t xml:space="preserve"> bola digantung.  </w:t>
      </w:r>
    </w:p>
    <w:p w:rsidR="00764256" w:rsidRDefault="00764256" w:rsidP="00764256">
      <w:pPr>
        <w:pStyle w:val="BodyText"/>
        <w:ind w:left="360" w:right="350"/>
        <w:jc w:val="both"/>
        <w:rPr>
          <w:lang w:val="en-US"/>
        </w:rPr>
      </w:pPr>
    </w:p>
    <w:p w:rsidR="00E07964" w:rsidRDefault="00E07964" w:rsidP="00764256">
      <w:pPr>
        <w:pStyle w:val="BodyText"/>
        <w:spacing w:line="360" w:lineRule="auto"/>
        <w:ind w:right="350" w:firstLine="360"/>
        <w:jc w:val="both"/>
        <w:rPr>
          <w:lang w:val="en-US"/>
        </w:rPr>
      </w:pPr>
      <w:r>
        <w:rPr>
          <w:lang w:val="en-US"/>
        </w:rPr>
        <w:t xml:space="preserve">Model ini merupakan model latihan lanjutan keterampilan sepak kura yang didukung dengan variasi-variasi dalam pelaksanaanya yaitu : </w:t>
      </w:r>
      <w:r w:rsidR="00764256">
        <w:rPr>
          <w:lang w:val="en-US"/>
        </w:rPr>
        <w:t xml:space="preserve"> </w:t>
      </w:r>
    </w:p>
    <w:p w:rsidR="00764256" w:rsidRDefault="00764256" w:rsidP="002F6E9D">
      <w:pPr>
        <w:pStyle w:val="BodyText"/>
        <w:numPr>
          <w:ilvl w:val="0"/>
          <w:numId w:val="7"/>
        </w:numPr>
        <w:spacing w:line="360" w:lineRule="auto"/>
        <w:ind w:left="360" w:right="104"/>
        <w:jc w:val="both"/>
        <w:rPr>
          <w:lang w:val="en-US"/>
        </w:rPr>
      </w:pPr>
      <w:r w:rsidRPr="00764256">
        <w:rPr>
          <w:lang w:val="en-US"/>
        </w:rPr>
        <w:t>Variasi sepak kura bola digantungg menggunakan taserba dengan tendangan setinggi lutut kaki kanan</w:t>
      </w:r>
      <w:r>
        <w:rPr>
          <w:lang w:val="en-US"/>
        </w:rPr>
        <w:t xml:space="preserve"> </w:t>
      </w:r>
    </w:p>
    <w:p w:rsidR="00764256" w:rsidRPr="00764256" w:rsidRDefault="00764256" w:rsidP="002F6E9D">
      <w:pPr>
        <w:pStyle w:val="BodyText"/>
        <w:numPr>
          <w:ilvl w:val="0"/>
          <w:numId w:val="7"/>
        </w:numPr>
        <w:spacing w:line="360" w:lineRule="auto"/>
        <w:ind w:left="360" w:right="104"/>
        <w:jc w:val="both"/>
        <w:rPr>
          <w:lang w:val="en-US"/>
        </w:rPr>
      </w:pPr>
      <w:r w:rsidRPr="00764256">
        <w:rPr>
          <w:lang w:val="en-US"/>
        </w:rPr>
        <w:t>Variasi sepak kura bola digantungg menggunakan taserba dengan tendangan setinggi lutut kaki kiri</w:t>
      </w:r>
    </w:p>
    <w:p w:rsidR="00764256" w:rsidRPr="00764256" w:rsidRDefault="00764256" w:rsidP="002F6E9D">
      <w:pPr>
        <w:pStyle w:val="BodyText"/>
        <w:numPr>
          <w:ilvl w:val="0"/>
          <w:numId w:val="7"/>
        </w:numPr>
        <w:spacing w:line="360" w:lineRule="auto"/>
        <w:ind w:left="360" w:right="104"/>
        <w:jc w:val="both"/>
        <w:rPr>
          <w:lang w:val="en-US"/>
        </w:rPr>
      </w:pPr>
      <w:r w:rsidRPr="00764256">
        <w:rPr>
          <w:lang w:val="en-US"/>
        </w:rPr>
        <w:t>Variasi sepak kura bola digantungg menggunakan taserba dengan tendangan setinggi lutut kaki secara bergantian</w:t>
      </w:r>
    </w:p>
    <w:p w:rsidR="00764256" w:rsidRPr="00764256" w:rsidRDefault="00764256" w:rsidP="002F6E9D">
      <w:pPr>
        <w:pStyle w:val="BodyText"/>
        <w:numPr>
          <w:ilvl w:val="0"/>
          <w:numId w:val="7"/>
        </w:numPr>
        <w:spacing w:line="360" w:lineRule="auto"/>
        <w:ind w:left="360" w:right="104"/>
        <w:jc w:val="both"/>
        <w:rPr>
          <w:lang w:val="en-US"/>
        </w:rPr>
      </w:pPr>
      <w:r w:rsidRPr="00764256">
        <w:rPr>
          <w:lang w:val="en-US"/>
        </w:rPr>
        <w:t>Variasi sepak kura bola digantungg menggunakan taserba dengan tendangan setinggi  pinggang kaki kanan.</w:t>
      </w:r>
    </w:p>
    <w:p w:rsidR="00764256" w:rsidRPr="00764256" w:rsidRDefault="00764256" w:rsidP="002F6E9D">
      <w:pPr>
        <w:pStyle w:val="BodyText"/>
        <w:numPr>
          <w:ilvl w:val="0"/>
          <w:numId w:val="7"/>
        </w:numPr>
        <w:spacing w:line="360" w:lineRule="auto"/>
        <w:ind w:left="360" w:right="104"/>
        <w:jc w:val="both"/>
        <w:rPr>
          <w:lang w:val="en-US"/>
        </w:rPr>
      </w:pPr>
      <w:r w:rsidRPr="00764256">
        <w:rPr>
          <w:lang w:val="en-US"/>
        </w:rPr>
        <w:t>Variasi sepak kura bola digantungg menggunakan taserba dengan tendangan setinggi  pinggang kaki kiri</w:t>
      </w:r>
    </w:p>
    <w:p w:rsidR="00764256" w:rsidRPr="00764256" w:rsidRDefault="00764256" w:rsidP="002F6E9D">
      <w:pPr>
        <w:pStyle w:val="BodyText"/>
        <w:numPr>
          <w:ilvl w:val="0"/>
          <w:numId w:val="7"/>
        </w:numPr>
        <w:spacing w:line="360" w:lineRule="auto"/>
        <w:ind w:left="360" w:right="104"/>
        <w:jc w:val="both"/>
        <w:rPr>
          <w:lang w:val="en-US"/>
        </w:rPr>
      </w:pPr>
      <w:r w:rsidRPr="00764256">
        <w:rPr>
          <w:lang w:val="en-US"/>
        </w:rPr>
        <w:t>Variasi sepak kura bola digantungg menggunakan taserba dengan tendangan setinggi  pinggang secara bergantian</w:t>
      </w:r>
    </w:p>
    <w:p w:rsidR="00764256" w:rsidRPr="00764256" w:rsidRDefault="00764256" w:rsidP="002F6E9D">
      <w:pPr>
        <w:pStyle w:val="BodyText"/>
        <w:numPr>
          <w:ilvl w:val="0"/>
          <w:numId w:val="7"/>
        </w:numPr>
        <w:spacing w:line="360" w:lineRule="auto"/>
        <w:ind w:left="360" w:right="14"/>
        <w:jc w:val="both"/>
        <w:rPr>
          <w:lang w:val="en-US"/>
        </w:rPr>
      </w:pPr>
      <w:r w:rsidRPr="00764256">
        <w:rPr>
          <w:lang w:val="en-US"/>
        </w:rPr>
        <w:t>Variasi sepak kura bola digantungg menggunakan taserba dengan tendangan setinggi  dada kaki kanan ksecara bergantian</w:t>
      </w:r>
    </w:p>
    <w:p w:rsidR="00764256" w:rsidRPr="00764256" w:rsidRDefault="00764256" w:rsidP="002F6E9D">
      <w:pPr>
        <w:pStyle w:val="BodyText"/>
        <w:numPr>
          <w:ilvl w:val="0"/>
          <w:numId w:val="7"/>
        </w:numPr>
        <w:spacing w:line="360" w:lineRule="auto"/>
        <w:ind w:left="360" w:right="14"/>
        <w:jc w:val="both"/>
        <w:rPr>
          <w:lang w:val="en-US"/>
        </w:rPr>
      </w:pPr>
      <w:r w:rsidRPr="00764256">
        <w:rPr>
          <w:lang w:val="en-US"/>
        </w:rPr>
        <w:lastRenderedPageBreak/>
        <w:t>Variasi sepak kura bola digantungg menggunakan taserba dengan tendangan setinggi  dada kaki kanan secara bergantian.</w:t>
      </w:r>
    </w:p>
    <w:p w:rsidR="00764256" w:rsidRDefault="00764256" w:rsidP="002F6E9D">
      <w:pPr>
        <w:pStyle w:val="BodyText"/>
        <w:numPr>
          <w:ilvl w:val="0"/>
          <w:numId w:val="7"/>
        </w:numPr>
        <w:spacing w:line="360" w:lineRule="auto"/>
        <w:ind w:left="360" w:right="14"/>
        <w:jc w:val="both"/>
        <w:rPr>
          <w:lang w:val="en-US"/>
        </w:rPr>
      </w:pPr>
      <w:r w:rsidRPr="00764256">
        <w:rPr>
          <w:lang w:val="en-US"/>
        </w:rPr>
        <w:t xml:space="preserve">Variasi sepak kura bola digantung </w:t>
      </w:r>
      <w:r w:rsidRPr="002F6E9D">
        <w:rPr>
          <w:rFonts w:ascii="Arial" w:hAnsi="Arial" w:cs="Arial"/>
          <w:lang w:val="en-US"/>
        </w:rPr>
        <w:t>menggunakan taserba dengan tendangan menggunakan kaki secara bergantian setinggi kepala.</w:t>
      </w:r>
      <w:r>
        <w:rPr>
          <w:lang w:val="en-US"/>
        </w:rPr>
        <w:t xml:space="preserve"> </w:t>
      </w:r>
    </w:p>
    <w:p w:rsidR="00764256" w:rsidRDefault="00764256" w:rsidP="00764256">
      <w:pPr>
        <w:pStyle w:val="BodyText"/>
        <w:spacing w:line="360" w:lineRule="auto"/>
        <w:ind w:left="360" w:right="350"/>
        <w:jc w:val="both"/>
        <w:rPr>
          <w:lang w:val="en-US"/>
        </w:rPr>
      </w:pPr>
    </w:p>
    <w:p w:rsidR="00764256" w:rsidRPr="00764256" w:rsidRDefault="00764256" w:rsidP="00764256">
      <w:pPr>
        <w:pStyle w:val="BodyText"/>
        <w:numPr>
          <w:ilvl w:val="0"/>
          <w:numId w:val="4"/>
        </w:numPr>
        <w:spacing w:line="276" w:lineRule="auto"/>
        <w:ind w:left="360" w:right="350"/>
        <w:jc w:val="both"/>
        <w:rPr>
          <w:rFonts w:ascii="Arial" w:hAnsi="Arial" w:cs="Arial"/>
          <w:b/>
          <w:lang w:val="en-US"/>
        </w:rPr>
      </w:pPr>
      <w:r w:rsidRPr="00764256">
        <w:rPr>
          <w:rFonts w:ascii="Arial" w:hAnsi="Arial" w:cs="Arial"/>
          <w:b/>
          <w:lang w:val="en-US"/>
        </w:rPr>
        <w:t>Mo</w:t>
      </w:r>
      <w:r w:rsidR="001E0E84">
        <w:rPr>
          <w:rFonts w:ascii="Arial" w:hAnsi="Arial" w:cs="Arial"/>
          <w:b/>
          <w:lang w:val="en-US"/>
        </w:rPr>
        <w:t>del latihan pantulan tembok meng</w:t>
      </w:r>
      <w:r w:rsidRPr="00764256">
        <w:rPr>
          <w:rFonts w:ascii="Arial" w:hAnsi="Arial" w:cs="Arial"/>
          <w:b/>
          <w:lang w:val="en-US"/>
        </w:rPr>
        <w:t>gunakan alat bantu taserba yang dipegang sendiri</w:t>
      </w:r>
    </w:p>
    <w:p w:rsidR="001E0E84" w:rsidRPr="001E0E84" w:rsidRDefault="001E0E84" w:rsidP="001E0E84">
      <w:pPr>
        <w:pStyle w:val="BodyText"/>
        <w:spacing w:line="276" w:lineRule="auto"/>
        <w:ind w:left="360" w:right="350"/>
        <w:jc w:val="both"/>
        <w:rPr>
          <w:rFonts w:ascii="Arial" w:hAnsi="Arial" w:cs="Arial"/>
          <w:lang w:val="en-US"/>
        </w:rPr>
      </w:pPr>
    </w:p>
    <w:p w:rsidR="001E0E84" w:rsidRDefault="001E0E84" w:rsidP="00374C90">
      <w:pPr>
        <w:pStyle w:val="BodyText"/>
        <w:spacing w:line="360" w:lineRule="auto"/>
        <w:ind w:right="14" w:firstLine="360"/>
        <w:jc w:val="both"/>
        <w:rPr>
          <w:rFonts w:ascii="Arial" w:hAnsi="Arial" w:cs="Arial"/>
          <w:lang w:val="en-US"/>
        </w:rPr>
      </w:pPr>
      <w:r w:rsidRPr="001E0E84">
        <w:rPr>
          <w:rFonts w:ascii="Arial" w:hAnsi="Arial" w:cs="Arial"/>
          <w:lang w:val="en-US"/>
        </w:rPr>
        <w:t>Model ini</w:t>
      </w:r>
      <w:r>
        <w:rPr>
          <w:rFonts w:ascii="Arial" w:hAnsi="Arial" w:cs="Arial"/>
          <w:lang w:val="en-US"/>
        </w:rPr>
        <w:t xml:space="preserve"> merupakan model latihan penguasaan teknik sepak kura dengan pelbagai variasi yang mendukung penguasaan keterampilan dimaksud antara lain :</w:t>
      </w:r>
    </w:p>
    <w:p w:rsidR="001E0E84" w:rsidRPr="001E0E84" w:rsidRDefault="001E0E84" w:rsidP="00374C90">
      <w:pPr>
        <w:pStyle w:val="ListParagraph"/>
        <w:numPr>
          <w:ilvl w:val="0"/>
          <w:numId w:val="8"/>
        </w:numPr>
        <w:spacing w:after="0" w:line="360" w:lineRule="auto"/>
        <w:ind w:left="360" w:right="14"/>
        <w:jc w:val="both"/>
        <w:rPr>
          <w:rFonts w:ascii="Arial" w:eastAsia="Arial MT" w:hAnsi="Arial" w:cs="Arial"/>
          <w:lang w:val="en-US"/>
        </w:rPr>
      </w:pPr>
      <w:r w:rsidRPr="001E0E84">
        <w:rPr>
          <w:rFonts w:ascii="Arial" w:eastAsia="Arial MT" w:hAnsi="Arial" w:cs="Arial"/>
          <w:lang w:val="en-US"/>
        </w:rPr>
        <w:t>Variasi latihan sepak kura pantulan tembok yang dipegang sendiri.</w:t>
      </w:r>
    </w:p>
    <w:p w:rsidR="001E0E84" w:rsidRPr="001E0E84" w:rsidRDefault="001E0E84" w:rsidP="00374C90">
      <w:pPr>
        <w:pStyle w:val="ListParagraph"/>
        <w:numPr>
          <w:ilvl w:val="0"/>
          <w:numId w:val="8"/>
        </w:numPr>
        <w:spacing w:after="0" w:line="360" w:lineRule="auto"/>
        <w:ind w:left="360" w:right="14"/>
        <w:jc w:val="both"/>
        <w:rPr>
          <w:rFonts w:ascii="Arial" w:eastAsia="Arial MT" w:hAnsi="Arial" w:cs="Arial"/>
          <w:lang w:val="en-US"/>
        </w:rPr>
      </w:pPr>
      <w:r w:rsidRPr="001E0E84">
        <w:rPr>
          <w:rFonts w:ascii="Arial" w:eastAsia="Arial MT" w:hAnsi="Arial" w:cs="Arial"/>
          <w:lang w:val="en-US"/>
        </w:rPr>
        <w:t>Variasi sepak kura menggunakan pantulan tembok setinggi lutut kaki kiri</w:t>
      </w:r>
    </w:p>
    <w:p w:rsidR="001E0E84" w:rsidRPr="002F6E9D" w:rsidRDefault="002F6E9D" w:rsidP="00374C90">
      <w:pPr>
        <w:pStyle w:val="BodyText"/>
        <w:numPr>
          <w:ilvl w:val="0"/>
          <w:numId w:val="8"/>
        </w:numPr>
        <w:spacing w:line="360" w:lineRule="auto"/>
        <w:ind w:left="360" w:right="14"/>
        <w:jc w:val="both"/>
        <w:rPr>
          <w:rFonts w:ascii="Arial" w:hAnsi="Arial" w:cs="Arial"/>
          <w:lang w:val="en-US"/>
        </w:rPr>
      </w:pPr>
      <w:r w:rsidRPr="002F6E9D">
        <w:rPr>
          <w:rFonts w:ascii="Arial" w:hAnsi="Arial" w:cs="Arial"/>
          <w:lang w:val="en-GB"/>
        </w:rPr>
        <w:t>Variasi sepak kura menggunakan pantulan tembok setinggi lutut secara bergantian</w:t>
      </w:r>
      <w:r>
        <w:rPr>
          <w:rFonts w:ascii="Arial" w:hAnsi="Arial" w:cs="Arial"/>
          <w:lang w:val="en-GB"/>
        </w:rPr>
        <w:t xml:space="preserve"> </w:t>
      </w:r>
    </w:p>
    <w:p w:rsidR="002F6E9D" w:rsidRPr="002F6E9D" w:rsidRDefault="002F6E9D" w:rsidP="00374C90">
      <w:pPr>
        <w:pStyle w:val="BodyText"/>
        <w:numPr>
          <w:ilvl w:val="0"/>
          <w:numId w:val="8"/>
        </w:numPr>
        <w:spacing w:line="360" w:lineRule="auto"/>
        <w:ind w:left="360" w:right="14"/>
        <w:jc w:val="both"/>
        <w:rPr>
          <w:rFonts w:ascii="Arial" w:hAnsi="Arial" w:cs="Arial"/>
          <w:lang w:val="en-US"/>
        </w:rPr>
      </w:pPr>
      <w:r w:rsidRPr="002F6E9D">
        <w:rPr>
          <w:rFonts w:ascii="Arial" w:hAnsi="Arial" w:cs="Arial"/>
          <w:lang w:val="en-US"/>
        </w:rPr>
        <w:t>Variasi sepak kura menggunakan pantulan tembok setinggi lutut kanan bagian kanan tembok</w:t>
      </w:r>
    </w:p>
    <w:p w:rsidR="002F6E9D" w:rsidRDefault="002F6E9D" w:rsidP="00374C90">
      <w:pPr>
        <w:pStyle w:val="BodyText"/>
        <w:numPr>
          <w:ilvl w:val="0"/>
          <w:numId w:val="8"/>
        </w:numPr>
        <w:spacing w:line="360" w:lineRule="auto"/>
        <w:ind w:left="360" w:right="14"/>
        <w:jc w:val="both"/>
        <w:rPr>
          <w:rFonts w:ascii="Arial" w:hAnsi="Arial" w:cs="Arial"/>
          <w:lang w:val="en-US"/>
        </w:rPr>
      </w:pPr>
      <w:r w:rsidRPr="002F6E9D">
        <w:rPr>
          <w:rFonts w:ascii="Arial" w:hAnsi="Arial" w:cs="Arial"/>
          <w:lang w:val="en-US"/>
        </w:rPr>
        <w:t>Variasi sepak kura menggunakan pantulan tembok setinggi lutut kiri bagian kanan  tembok</w:t>
      </w:r>
      <w:r w:rsidR="00374C90">
        <w:rPr>
          <w:rFonts w:ascii="Arial" w:hAnsi="Arial" w:cs="Arial"/>
          <w:lang w:val="en-US"/>
        </w:rPr>
        <w:t xml:space="preserve"> </w:t>
      </w:r>
    </w:p>
    <w:p w:rsidR="00374C90" w:rsidRPr="00297FA9" w:rsidRDefault="00297FA9" w:rsidP="00374C90">
      <w:pPr>
        <w:pStyle w:val="BodyText"/>
        <w:spacing w:line="360" w:lineRule="auto"/>
        <w:ind w:right="14"/>
        <w:jc w:val="both"/>
        <w:rPr>
          <w:rFonts w:ascii="Arial" w:hAnsi="Arial" w:cs="Arial"/>
          <w:b/>
          <w:lang w:val="en-US"/>
        </w:rPr>
      </w:pPr>
      <w:r w:rsidRPr="00297FA9">
        <w:rPr>
          <w:rFonts w:ascii="Arial" w:hAnsi="Arial" w:cs="Arial"/>
          <w:b/>
          <w:lang w:val="en-US"/>
        </w:rPr>
        <w:t>Pembahasan</w:t>
      </w:r>
    </w:p>
    <w:p w:rsidR="00297FA9" w:rsidRPr="00297FA9" w:rsidRDefault="00297FA9" w:rsidP="00297FA9">
      <w:pPr>
        <w:pStyle w:val="BodyText"/>
        <w:spacing w:line="360" w:lineRule="auto"/>
        <w:ind w:right="14"/>
        <w:jc w:val="both"/>
        <w:rPr>
          <w:rFonts w:ascii="Arial" w:hAnsi="Arial" w:cs="Arial"/>
          <w:lang w:val="en-US"/>
        </w:rPr>
      </w:pPr>
      <w:r w:rsidRPr="00297FA9">
        <w:rPr>
          <w:rFonts w:ascii="Arial" w:hAnsi="Arial" w:cs="Arial"/>
          <w:lang w:val="en-US"/>
        </w:rPr>
        <w:t xml:space="preserve">Berdasarkan </w:t>
      </w:r>
      <w:r>
        <w:rPr>
          <w:rFonts w:ascii="Arial" w:hAnsi="Arial" w:cs="Arial"/>
          <w:lang w:val="en-US"/>
        </w:rPr>
        <w:t>tahapan</w:t>
      </w:r>
      <w:r w:rsidRPr="00297FA9">
        <w:rPr>
          <w:rFonts w:ascii="Arial" w:hAnsi="Arial" w:cs="Arial"/>
          <w:lang w:val="en-US"/>
        </w:rPr>
        <w:t xml:space="preserve"> pengembangan yang telah dilakukan mulai dari tahap awal sampai pada tahap akhir penelitian, maka produk akhir penelitian berupa model latihan teknik da</w:t>
      </w:r>
      <w:r>
        <w:rPr>
          <w:rFonts w:ascii="Arial" w:hAnsi="Arial" w:cs="Arial"/>
          <w:lang w:val="en-US"/>
        </w:rPr>
        <w:t>sar sepak kura berbantuan alat b</w:t>
      </w:r>
      <w:r w:rsidRPr="00297FA9">
        <w:rPr>
          <w:rFonts w:ascii="Arial" w:hAnsi="Arial" w:cs="Arial"/>
          <w:lang w:val="en-US"/>
        </w:rPr>
        <w:t xml:space="preserve">agi  Mahasiswa Program Studi PJKR, </w:t>
      </w:r>
      <w:r>
        <w:rPr>
          <w:rFonts w:ascii="Arial" w:hAnsi="Arial" w:cs="Arial"/>
          <w:lang w:val="en-US"/>
        </w:rPr>
        <w:t xml:space="preserve">yang terdiri atas model </w:t>
      </w:r>
      <w:r w:rsidRPr="00297FA9">
        <w:rPr>
          <w:rFonts w:ascii="Arial" w:hAnsi="Arial" w:cs="Arial"/>
          <w:lang w:val="en-US"/>
        </w:rPr>
        <w:t>1) Latihan Teknik Dasar Sepak Kura Dalam Permainan</w:t>
      </w:r>
      <w:r w:rsidR="003928AE">
        <w:rPr>
          <w:rFonts w:ascii="Arial" w:hAnsi="Arial" w:cs="Arial"/>
          <w:lang w:val="en-US"/>
        </w:rPr>
        <w:t xml:space="preserve"> </w:t>
      </w:r>
      <w:r w:rsidRPr="00297FA9">
        <w:rPr>
          <w:rFonts w:ascii="Arial" w:hAnsi="Arial" w:cs="Arial"/>
          <w:lang w:val="en-US"/>
        </w:rPr>
        <w:t xml:space="preserve">Sepak Takraw Dengan Menggunakan Alat Bantu Taserba Dengan Bola Dipegang 2) Model latihan teknik dasar sepak kura dengan menggunakan alat bantu </w:t>
      </w:r>
      <w:r w:rsidRPr="00297FA9">
        <w:rPr>
          <w:rFonts w:ascii="Arial" w:hAnsi="Arial" w:cs="Arial"/>
          <w:lang w:val="en-US"/>
        </w:rPr>
        <w:lastRenderedPageBreak/>
        <w:t xml:space="preserve">taserba dengan bola digantung </w:t>
      </w:r>
      <w:r>
        <w:rPr>
          <w:rFonts w:ascii="Arial" w:hAnsi="Arial" w:cs="Arial"/>
          <w:lang w:val="en-US"/>
        </w:rPr>
        <w:t>dan 3) m</w:t>
      </w:r>
      <w:r w:rsidRPr="00297FA9">
        <w:rPr>
          <w:rFonts w:ascii="Arial" w:hAnsi="Arial" w:cs="Arial"/>
          <w:lang w:val="en-US"/>
        </w:rPr>
        <w:t>odel latihan pantulan tembok menggunakan alat bantu taserba yang dipegang sendiri</w:t>
      </w:r>
      <w:r>
        <w:rPr>
          <w:rFonts w:ascii="Arial" w:hAnsi="Arial" w:cs="Arial"/>
          <w:lang w:val="en-US"/>
        </w:rPr>
        <w:t xml:space="preserve"> dengan sejumlah variasi-variasi dari setiap model latihan yang selanjutnya dikemas ke dalam</w:t>
      </w:r>
      <w:r w:rsidRPr="00297FA9">
        <w:rPr>
          <w:rFonts w:ascii="Arial" w:hAnsi="Arial" w:cs="Arial"/>
          <w:lang w:val="en-US"/>
        </w:rPr>
        <w:t xml:space="preserve"> buku pedoman yang diberi judul: “</w:t>
      </w:r>
      <w:r w:rsidR="000E5B72">
        <w:rPr>
          <w:rFonts w:ascii="Arial" w:hAnsi="Arial" w:cs="Arial"/>
          <w:lang w:val="en-US"/>
        </w:rPr>
        <w:t xml:space="preserve">Panduan </w:t>
      </w:r>
      <w:r w:rsidR="000E5B72" w:rsidRPr="0038746F">
        <w:rPr>
          <w:rFonts w:ascii="Arial" w:hAnsi="Arial" w:cs="Arial"/>
        </w:rPr>
        <w:t>model latihan</w:t>
      </w:r>
      <w:r w:rsidR="000E5B72" w:rsidRPr="0038746F">
        <w:rPr>
          <w:rFonts w:ascii="Arial" w:hAnsi="Arial" w:cs="Arial"/>
          <w:lang w:val="id-ID"/>
        </w:rPr>
        <w:t xml:space="preserve"> teknik dasar sepak kura </w:t>
      </w:r>
      <w:r w:rsidR="000E5B72" w:rsidRPr="0038746F">
        <w:rPr>
          <w:rFonts w:ascii="Arial" w:hAnsi="Arial" w:cs="Arial"/>
          <w:lang w:val="en-US"/>
        </w:rPr>
        <w:t>berbantuan alat</w:t>
      </w:r>
      <w:r w:rsidR="000E5B72" w:rsidRPr="0038746F">
        <w:rPr>
          <w:rFonts w:ascii="Arial" w:hAnsi="Arial" w:cs="Arial"/>
          <w:lang w:val="id-ID"/>
        </w:rPr>
        <w:t xml:space="preserve"> Bagi  Mahasiswa Program Studi Pjkr STKIP Citra Bakti</w:t>
      </w:r>
      <w:r w:rsidR="000E5B72">
        <w:rPr>
          <w:rFonts w:ascii="Arial" w:hAnsi="Arial" w:cs="Arial"/>
          <w:lang w:val="en-US"/>
        </w:rPr>
        <w:t>”</w:t>
      </w:r>
      <w:r w:rsidR="000E5B72" w:rsidRPr="0038746F">
        <w:rPr>
          <w:rFonts w:ascii="Arial" w:hAnsi="Arial" w:cs="Arial"/>
          <w:lang w:val="en-US"/>
        </w:rPr>
        <w:t>.</w:t>
      </w:r>
    </w:p>
    <w:p w:rsidR="00297FA9" w:rsidRPr="00297FA9" w:rsidRDefault="00297FA9" w:rsidP="000E5B72">
      <w:pPr>
        <w:pStyle w:val="BodyText"/>
        <w:spacing w:line="360" w:lineRule="auto"/>
        <w:ind w:right="14"/>
        <w:jc w:val="both"/>
        <w:rPr>
          <w:rFonts w:ascii="Arial" w:hAnsi="Arial" w:cs="Arial"/>
          <w:lang w:val="en-US"/>
        </w:rPr>
      </w:pPr>
      <w:r w:rsidRPr="00297FA9">
        <w:rPr>
          <w:rFonts w:ascii="Arial" w:hAnsi="Arial" w:cs="Arial"/>
          <w:lang w:val="en-US"/>
        </w:rPr>
        <w:t xml:space="preserve">Model </w:t>
      </w:r>
      <w:r w:rsidR="000E5B72">
        <w:rPr>
          <w:rFonts w:ascii="Arial" w:hAnsi="Arial" w:cs="Arial"/>
          <w:lang w:val="en-US"/>
        </w:rPr>
        <w:t>sepak kura berbantuan alat ini</w:t>
      </w:r>
      <w:r w:rsidRPr="00297FA9">
        <w:rPr>
          <w:rFonts w:ascii="Arial" w:hAnsi="Arial" w:cs="Arial"/>
          <w:lang w:val="en-US"/>
        </w:rPr>
        <w:t xml:space="preserve"> memenuhi kategori “Sesuai dan Layak” dipakai atau digunakan sebagai model latihan </w:t>
      </w:r>
      <w:r w:rsidR="000E5B72">
        <w:rPr>
          <w:rFonts w:ascii="Arial" w:hAnsi="Arial" w:cs="Arial"/>
          <w:lang w:val="en-US"/>
        </w:rPr>
        <w:t xml:space="preserve">sepak kura </w:t>
      </w:r>
      <w:r w:rsidRPr="00297FA9">
        <w:rPr>
          <w:rFonts w:ascii="Arial" w:hAnsi="Arial" w:cs="Arial"/>
          <w:lang w:val="en-US"/>
        </w:rPr>
        <w:t>yang meliputi;</w:t>
      </w:r>
      <w:r w:rsidR="000E5B72">
        <w:rPr>
          <w:rFonts w:ascii="Arial" w:hAnsi="Arial" w:cs="Arial"/>
          <w:lang w:val="en-US"/>
        </w:rPr>
        <w:t xml:space="preserve"> </w:t>
      </w:r>
      <w:r w:rsidRPr="00297FA9">
        <w:rPr>
          <w:rFonts w:ascii="Arial" w:hAnsi="Arial" w:cs="Arial"/>
          <w:lang w:val="en-US"/>
        </w:rPr>
        <w:t xml:space="preserve">kesederhanaan latihan, keamanan latihan, biaya dan perlengkapan latihan, kemenarikan model latihan, serta respon dan hasil latihan, berdasarkan uji kelayakan sebanyak dua kali uji coba yang dievaluasi oleh tiga orang observer yaitu: dua orang ahli akademisi dan satu orang praktisi olahraga </w:t>
      </w:r>
      <w:r w:rsidR="000E5B72">
        <w:rPr>
          <w:rFonts w:ascii="Arial" w:hAnsi="Arial" w:cs="Arial"/>
          <w:lang w:val="en-US"/>
        </w:rPr>
        <w:t>sepak takraw</w:t>
      </w:r>
      <w:r w:rsidRPr="00297FA9">
        <w:rPr>
          <w:rFonts w:ascii="Arial" w:hAnsi="Arial" w:cs="Arial"/>
          <w:lang w:val="en-US"/>
        </w:rPr>
        <w:t>.</w:t>
      </w:r>
    </w:p>
    <w:p w:rsidR="002F6E9D" w:rsidRPr="001E0E84" w:rsidRDefault="000E5B72" w:rsidP="003928AE">
      <w:pPr>
        <w:pStyle w:val="BodyText"/>
        <w:spacing w:line="360" w:lineRule="auto"/>
        <w:ind w:right="14"/>
        <w:jc w:val="both"/>
        <w:rPr>
          <w:rFonts w:ascii="Arial" w:hAnsi="Arial" w:cs="Arial"/>
          <w:lang w:val="en-US"/>
        </w:rPr>
      </w:pPr>
      <w:r>
        <w:rPr>
          <w:rFonts w:ascii="Arial" w:hAnsi="Arial" w:cs="Arial"/>
          <w:lang w:val="en-US"/>
        </w:rPr>
        <w:t>Subyektifitas</w:t>
      </w:r>
      <w:r w:rsidR="00297FA9" w:rsidRPr="00297FA9">
        <w:rPr>
          <w:rFonts w:ascii="Arial" w:hAnsi="Arial" w:cs="Arial"/>
          <w:lang w:val="en-US"/>
        </w:rPr>
        <w:t xml:space="preserve"> hasil penilaian </w:t>
      </w:r>
      <w:r w:rsidRPr="00297FA9">
        <w:rPr>
          <w:rFonts w:ascii="Arial" w:hAnsi="Arial" w:cs="Arial"/>
          <w:lang w:val="en-US"/>
        </w:rPr>
        <w:t>dari</w:t>
      </w:r>
      <w:r>
        <w:rPr>
          <w:rFonts w:ascii="Arial" w:hAnsi="Arial" w:cs="Arial"/>
          <w:lang w:val="en-US"/>
        </w:rPr>
        <w:t xml:space="preserve"> </w:t>
      </w:r>
      <w:r w:rsidR="00297FA9" w:rsidRPr="00297FA9">
        <w:rPr>
          <w:rFonts w:ascii="Arial" w:hAnsi="Arial" w:cs="Arial"/>
          <w:lang w:val="en-US"/>
        </w:rPr>
        <w:t>para ahli menyatakan produk akhir</w:t>
      </w:r>
      <w:r>
        <w:rPr>
          <w:rFonts w:ascii="Arial" w:hAnsi="Arial" w:cs="Arial"/>
          <w:lang w:val="en-US"/>
        </w:rPr>
        <w:t xml:space="preserve"> ini</w:t>
      </w:r>
      <w:r w:rsidR="00297FA9" w:rsidRPr="00297FA9">
        <w:rPr>
          <w:rFonts w:ascii="Arial" w:hAnsi="Arial" w:cs="Arial"/>
          <w:lang w:val="en-US"/>
        </w:rPr>
        <w:t xml:space="preserve"> sesuai dan layak, diantaranya adalah: (a) model latihan </w:t>
      </w:r>
      <w:r>
        <w:rPr>
          <w:rFonts w:ascii="Arial" w:hAnsi="Arial" w:cs="Arial"/>
          <w:lang w:val="en-US"/>
        </w:rPr>
        <w:t>sepak kura berbantuan alat</w:t>
      </w:r>
      <w:r w:rsidR="00297FA9" w:rsidRPr="00297FA9">
        <w:rPr>
          <w:rFonts w:ascii="Arial" w:hAnsi="Arial" w:cs="Arial"/>
          <w:lang w:val="en-US"/>
        </w:rPr>
        <w:t xml:space="preserve"> </w:t>
      </w:r>
      <w:r>
        <w:rPr>
          <w:rFonts w:ascii="Arial" w:hAnsi="Arial" w:cs="Arial"/>
          <w:lang w:val="en-US"/>
        </w:rPr>
        <w:t xml:space="preserve">memiliki banyak variasi latihan </w:t>
      </w:r>
      <w:r w:rsidR="00297FA9" w:rsidRPr="00297FA9">
        <w:rPr>
          <w:rFonts w:ascii="Arial" w:hAnsi="Arial" w:cs="Arial"/>
          <w:lang w:val="en-US"/>
        </w:rPr>
        <w:t xml:space="preserve">sehingga </w:t>
      </w:r>
      <w:r>
        <w:rPr>
          <w:rFonts w:ascii="Arial" w:hAnsi="Arial" w:cs="Arial"/>
          <w:lang w:val="en-US"/>
        </w:rPr>
        <w:t>mahasiswa/i</w:t>
      </w:r>
      <w:r w:rsidR="00297FA9" w:rsidRPr="00297FA9">
        <w:rPr>
          <w:rFonts w:ascii="Arial" w:hAnsi="Arial" w:cs="Arial"/>
          <w:lang w:val="en-US"/>
        </w:rPr>
        <w:t xml:space="preserve"> dapat melakukan latihan </w:t>
      </w:r>
      <w:r>
        <w:rPr>
          <w:rFonts w:ascii="Arial" w:hAnsi="Arial" w:cs="Arial"/>
          <w:lang w:val="en-US"/>
        </w:rPr>
        <w:t>sepak kura</w:t>
      </w:r>
      <w:r w:rsidR="00297FA9" w:rsidRPr="00297FA9">
        <w:rPr>
          <w:rFonts w:ascii="Arial" w:hAnsi="Arial" w:cs="Arial"/>
          <w:lang w:val="en-US"/>
        </w:rPr>
        <w:t xml:space="preserve"> secara bertahap, (b) model latihan </w:t>
      </w:r>
      <w:r>
        <w:rPr>
          <w:rFonts w:ascii="Arial" w:hAnsi="Arial" w:cs="Arial"/>
          <w:lang w:val="en-US"/>
        </w:rPr>
        <w:t>sepak kura berbantuan alat ini</w:t>
      </w:r>
      <w:r w:rsidR="00297FA9" w:rsidRPr="00297FA9">
        <w:rPr>
          <w:rFonts w:ascii="Arial" w:hAnsi="Arial" w:cs="Arial"/>
          <w:lang w:val="en-US"/>
        </w:rPr>
        <w:t xml:space="preserve"> terdiri dari bentuk-bentuk latihan </w:t>
      </w:r>
      <w:r>
        <w:rPr>
          <w:rFonts w:ascii="Arial" w:hAnsi="Arial" w:cs="Arial"/>
          <w:lang w:val="en-US"/>
        </w:rPr>
        <w:t xml:space="preserve">sepak kura yang memiliki tahapan serta </w:t>
      </w:r>
      <w:r w:rsidR="00297FA9" w:rsidRPr="00297FA9">
        <w:rPr>
          <w:rFonts w:ascii="Arial" w:hAnsi="Arial" w:cs="Arial"/>
          <w:lang w:val="en-US"/>
        </w:rPr>
        <w:t>program latihan sehinga mudah diikuti</w:t>
      </w:r>
      <w:r w:rsidR="003928AE">
        <w:rPr>
          <w:rFonts w:ascii="Arial" w:hAnsi="Arial" w:cs="Arial"/>
          <w:lang w:val="en-US"/>
        </w:rPr>
        <w:t xml:space="preserve"> oleh mahasiswa PJKR</w:t>
      </w:r>
      <w:r w:rsidR="00297FA9" w:rsidRPr="00297FA9">
        <w:rPr>
          <w:rFonts w:ascii="Arial" w:hAnsi="Arial" w:cs="Arial"/>
          <w:lang w:val="en-US"/>
        </w:rPr>
        <w:t xml:space="preserve">, (c) model </w:t>
      </w:r>
      <w:r w:rsidR="003928AE">
        <w:rPr>
          <w:rFonts w:ascii="Arial" w:hAnsi="Arial" w:cs="Arial"/>
          <w:lang w:val="en-US"/>
        </w:rPr>
        <w:t>latihan sepak kura berbantuan alat ini</w:t>
      </w:r>
      <w:r w:rsidR="00297FA9" w:rsidRPr="00297FA9">
        <w:rPr>
          <w:rFonts w:ascii="Arial" w:hAnsi="Arial" w:cs="Arial"/>
          <w:lang w:val="en-US"/>
        </w:rPr>
        <w:t xml:space="preserve"> tidak membutuhkan biaya perlengkapan yang mahal, (d) bentuk-bentuk aktivitas pada model latihan </w:t>
      </w:r>
      <w:r w:rsidR="003928AE">
        <w:rPr>
          <w:rFonts w:ascii="Arial" w:hAnsi="Arial" w:cs="Arial"/>
          <w:lang w:val="en-US"/>
        </w:rPr>
        <w:t>sepak kura berbantuan alat ini</w:t>
      </w:r>
      <w:r w:rsidR="00297FA9" w:rsidRPr="00297FA9">
        <w:rPr>
          <w:rFonts w:ascii="Arial" w:hAnsi="Arial" w:cs="Arial"/>
          <w:lang w:val="en-US"/>
        </w:rPr>
        <w:t xml:space="preserve"> dimungkinkan untuk dilaksanakan secara bertahap sesuai dengan perkembangan kemampuan </w:t>
      </w:r>
      <w:r w:rsidR="003928AE">
        <w:rPr>
          <w:rFonts w:ascii="Arial" w:hAnsi="Arial" w:cs="Arial"/>
          <w:lang w:val="en-US"/>
        </w:rPr>
        <w:t>maha</w:t>
      </w:r>
      <w:r w:rsidR="00297FA9" w:rsidRPr="00297FA9">
        <w:rPr>
          <w:rFonts w:ascii="Arial" w:hAnsi="Arial" w:cs="Arial"/>
          <w:lang w:val="en-US"/>
        </w:rPr>
        <w:t>siswa</w:t>
      </w:r>
      <w:r w:rsidR="003928AE">
        <w:rPr>
          <w:rFonts w:ascii="Arial" w:hAnsi="Arial" w:cs="Arial"/>
          <w:lang w:val="en-US"/>
        </w:rPr>
        <w:t xml:space="preserve"> maupun mahasiswi. </w:t>
      </w:r>
    </w:p>
    <w:p w:rsidR="00764256" w:rsidRDefault="003928AE" w:rsidP="003928AE">
      <w:pPr>
        <w:pStyle w:val="BodyText"/>
        <w:spacing w:line="360" w:lineRule="auto"/>
        <w:ind w:right="350"/>
        <w:jc w:val="both"/>
        <w:rPr>
          <w:rFonts w:ascii="Arial" w:hAnsi="Arial" w:cs="Arial"/>
          <w:b/>
          <w:lang w:val="en-US"/>
        </w:rPr>
      </w:pPr>
      <w:r w:rsidRPr="003928AE">
        <w:rPr>
          <w:rFonts w:ascii="Arial" w:hAnsi="Arial" w:cs="Arial"/>
          <w:b/>
          <w:lang w:val="en-US"/>
        </w:rPr>
        <w:t>Kesimpulan</w:t>
      </w:r>
      <w:r>
        <w:rPr>
          <w:rFonts w:ascii="Arial" w:hAnsi="Arial" w:cs="Arial"/>
          <w:b/>
          <w:lang w:val="en-US"/>
        </w:rPr>
        <w:t xml:space="preserve"> </w:t>
      </w:r>
    </w:p>
    <w:p w:rsidR="003928AE" w:rsidRDefault="003928AE" w:rsidP="003928AE">
      <w:pPr>
        <w:pStyle w:val="BodyText"/>
        <w:spacing w:before="126" w:line="360" w:lineRule="auto"/>
        <w:ind w:right="14"/>
        <w:jc w:val="both"/>
      </w:pPr>
      <w:r>
        <w:t>Model</w:t>
      </w:r>
      <w:r>
        <w:rPr>
          <w:spacing w:val="1"/>
        </w:rPr>
        <w:t xml:space="preserve"> latihan sepak kura berbantuan alat </w:t>
      </w:r>
      <w:r>
        <w:lastRenderedPageBreak/>
        <w:t>merupakan</w:t>
      </w:r>
      <w:r>
        <w:rPr>
          <w:spacing w:val="1"/>
        </w:rPr>
        <w:t xml:space="preserve"> </w:t>
      </w:r>
      <w:r>
        <w:t>model</w:t>
      </w:r>
      <w:r>
        <w:rPr>
          <w:spacing w:val="1"/>
        </w:rPr>
        <w:t xml:space="preserve"> </w:t>
      </w:r>
      <w:r>
        <w:t>latihan</w:t>
      </w:r>
      <w:r>
        <w:rPr>
          <w:spacing w:val="1"/>
        </w:rPr>
        <w:t xml:space="preserve"> </w:t>
      </w:r>
      <w:r>
        <w:t>yang</w:t>
      </w:r>
      <w:r>
        <w:rPr>
          <w:spacing w:val="1"/>
        </w:rPr>
        <w:t xml:space="preserve"> </w:t>
      </w:r>
      <w:r>
        <w:t>“Sesuai</w:t>
      </w:r>
      <w:r>
        <w:rPr>
          <w:spacing w:val="61"/>
        </w:rPr>
        <w:t xml:space="preserve"> </w:t>
      </w:r>
      <w:r>
        <w:t>dan</w:t>
      </w:r>
      <w:r>
        <w:rPr>
          <w:spacing w:val="61"/>
        </w:rPr>
        <w:t xml:space="preserve"> </w:t>
      </w:r>
      <w:r>
        <w:t>Layak”</w:t>
      </w:r>
      <w:r>
        <w:rPr>
          <w:spacing w:val="1"/>
        </w:rPr>
        <w:t xml:space="preserve"> </w:t>
      </w:r>
      <w:r>
        <w:t xml:space="preserve">dipakai atau digunakan sebagai </w:t>
      </w:r>
      <w:r>
        <w:rPr>
          <w:lang w:val="en-US"/>
        </w:rPr>
        <w:t>bentuk</w:t>
      </w:r>
      <w:r>
        <w:t xml:space="preserve"> latihan </w:t>
      </w:r>
      <w:r>
        <w:rPr>
          <w:lang w:val="en-US"/>
        </w:rPr>
        <w:t>teknik dasar sepak kura bagi mahasiswa prodi pendidikan jasmani kesehatan dan rekreasi</w:t>
      </w:r>
      <w:r>
        <w:t>, model ini terdiri dari berbagai variasi latihan yang sangat</w:t>
      </w:r>
      <w:r>
        <w:rPr>
          <w:spacing w:val="1"/>
        </w:rPr>
        <w:t xml:space="preserve"> </w:t>
      </w:r>
      <w:r>
        <w:t xml:space="preserve">mudah diikuti </w:t>
      </w:r>
      <w:r>
        <w:rPr>
          <w:lang w:val="en-US"/>
        </w:rPr>
        <w:t>serta tidak terkesan</w:t>
      </w:r>
      <w:r>
        <w:t xml:space="preserve"> materi latihan yang</w:t>
      </w:r>
      <w:r>
        <w:rPr>
          <w:spacing w:val="1"/>
        </w:rPr>
        <w:t xml:space="preserve"> </w:t>
      </w:r>
      <w:r>
        <w:t xml:space="preserve">monoton, </w:t>
      </w:r>
      <w:r>
        <w:rPr>
          <w:lang w:val="en-US"/>
        </w:rPr>
        <w:t xml:space="preserve">model latihan ini sendiri </w:t>
      </w:r>
      <w:r>
        <w:t>tidak</w:t>
      </w:r>
      <w:r>
        <w:rPr>
          <w:spacing w:val="1"/>
        </w:rPr>
        <w:t xml:space="preserve"> </w:t>
      </w:r>
      <w:r>
        <w:t>memerlukan</w:t>
      </w:r>
      <w:r>
        <w:rPr>
          <w:spacing w:val="1"/>
        </w:rPr>
        <w:t xml:space="preserve"> </w:t>
      </w:r>
      <w:r>
        <w:t>biaya</w:t>
      </w:r>
      <w:r>
        <w:rPr>
          <w:spacing w:val="1"/>
        </w:rPr>
        <w:t xml:space="preserve"> </w:t>
      </w:r>
      <w:r>
        <w:t>perlengkapan</w:t>
      </w:r>
      <w:r>
        <w:rPr>
          <w:spacing w:val="1"/>
        </w:rPr>
        <w:t xml:space="preserve"> </w:t>
      </w:r>
      <w:r>
        <w:t>latihan</w:t>
      </w:r>
      <w:r>
        <w:rPr>
          <w:spacing w:val="1"/>
        </w:rPr>
        <w:t xml:space="preserve"> </w:t>
      </w:r>
      <w:r>
        <w:t>yang</w:t>
      </w:r>
      <w:r>
        <w:rPr>
          <w:spacing w:val="1"/>
        </w:rPr>
        <w:t xml:space="preserve"> </w:t>
      </w:r>
      <w:r>
        <w:t>mahal</w:t>
      </w:r>
      <w:r>
        <w:rPr>
          <w:spacing w:val="1"/>
        </w:rPr>
        <w:t xml:space="preserve"> </w:t>
      </w:r>
      <w:r>
        <w:rPr>
          <w:lang w:val="en-US"/>
        </w:rPr>
        <w:t xml:space="preserve">serta </w:t>
      </w:r>
      <w:r>
        <w:t>aktivitas</w:t>
      </w:r>
      <w:r>
        <w:rPr>
          <w:spacing w:val="1"/>
        </w:rPr>
        <w:t xml:space="preserve"> </w:t>
      </w:r>
      <w:r>
        <w:t>latihan</w:t>
      </w:r>
      <w:r>
        <w:rPr>
          <w:spacing w:val="1"/>
        </w:rPr>
        <w:t xml:space="preserve"> </w:t>
      </w:r>
      <w:r>
        <w:t>dilaksanakan</w:t>
      </w:r>
      <w:r>
        <w:rPr>
          <w:spacing w:val="1"/>
        </w:rPr>
        <w:t xml:space="preserve"> </w:t>
      </w:r>
      <w:r>
        <w:t>secara</w:t>
      </w:r>
      <w:r>
        <w:rPr>
          <w:spacing w:val="61"/>
        </w:rPr>
        <w:t xml:space="preserve"> </w:t>
      </w:r>
      <w:r>
        <w:t>bertahap</w:t>
      </w:r>
      <w:r>
        <w:rPr>
          <w:spacing w:val="1"/>
        </w:rPr>
        <w:t xml:space="preserve"> </w:t>
      </w:r>
      <w:r>
        <w:t>bagian</w:t>
      </w:r>
      <w:r>
        <w:rPr>
          <w:spacing w:val="-1"/>
        </w:rPr>
        <w:t xml:space="preserve"> </w:t>
      </w:r>
      <w:r>
        <w:t>demi bagian sesuai</w:t>
      </w:r>
      <w:r>
        <w:rPr>
          <w:spacing w:val="-1"/>
        </w:rPr>
        <w:t xml:space="preserve"> </w:t>
      </w:r>
      <w:r>
        <w:rPr>
          <w:lang w:val="en-US"/>
        </w:rPr>
        <w:t>sehingga mudah dipahami dan diikuti</w:t>
      </w:r>
      <w:r>
        <w:t>.</w:t>
      </w:r>
    </w:p>
    <w:p w:rsidR="003928AE" w:rsidRDefault="003928AE" w:rsidP="003928AE">
      <w:pPr>
        <w:pStyle w:val="BodyText"/>
        <w:spacing w:line="360" w:lineRule="auto"/>
        <w:ind w:right="14"/>
        <w:jc w:val="both"/>
        <w:rPr>
          <w:lang w:val="en-US"/>
        </w:rPr>
      </w:pPr>
      <w:r>
        <w:t>Berdasarkan</w:t>
      </w:r>
      <w:r>
        <w:rPr>
          <w:spacing w:val="1"/>
        </w:rPr>
        <w:t xml:space="preserve"> </w:t>
      </w:r>
      <w:r>
        <w:t>analisis</w:t>
      </w:r>
      <w:r>
        <w:rPr>
          <w:spacing w:val="1"/>
        </w:rPr>
        <w:t xml:space="preserve"> </w:t>
      </w:r>
      <w:r>
        <w:t>hasil</w:t>
      </w:r>
      <w:r>
        <w:rPr>
          <w:spacing w:val="1"/>
        </w:rPr>
        <w:t xml:space="preserve"> </w:t>
      </w:r>
      <w:r>
        <w:t>pengembangan,</w:t>
      </w:r>
      <w:r>
        <w:rPr>
          <w:spacing w:val="1"/>
        </w:rPr>
        <w:t xml:space="preserve"> </w:t>
      </w:r>
      <w:r>
        <w:t>peneliti</w:t>
      </w:r>
      <w:r>
        <w:rPr>
          <w:spacing w:val="1"/>
        </w:rPr>
        <w:t xml:space="preserve"> </w:t>
      </w:r>
      <w:r>
        <w:t>menyarankan</w:t>
      </w:r>
      <w:r>
        <w:rPr>
          <w:spacing w:val="1"/>
        </w:rPr>
        <w:t xml:space="preserve"> </w:t>
      </w:r>
      <w:r>
        <w:t>kepada</w:t>
      </w:r>
      <w:r w:rsidR="009C2889">
        <w:rPr>
          <w:lang w:val="en-US"/>
        </w:rPr>
        <w:t xml:space="preserve"> </w:t>
      </w:r>
      <w:r>
        <w:rPr>
          <w:spacing w:val="-59"/>
        </w:rPr>
        <w:t xml:space="preserve"> </w:t>
      </w:r>
      <w:r w:rsidR="009C2889">
        <w:rPr>
          <w:spacing w:val="-59"/>
          <w:lang w:val="en-US"/>
        </w:rPr>
        <w:t xml:space="preserve">  </w:t>
      </w:r>
      <w:r>
        <w:t xml:space="preserve">para </w:t>
      </w:r>
      <w:r w:rsidR="009C2889">
        <w:rPr>
          <w:lang w:val="en-US"/>
        </w:rPr>
        <w:t>pembina serta pendamping mahasiswa sepak takraw di prodi PJKR</w:t>
      </w:r>
      <w:r>
        <w:t xml:space="preserve"> untuk dapat </w:t>
      </w:r>
      <w:r w:rsidR="009C2889">
        <w:rPr>
          <w:lang w:val="en-US"/>
        </w:rPr>
        <w:t>mempraktekan</w:t>
      </w:r>
      <w:r>
        <w:t xml:space="preserve"> latihan </w:t>
      </w:r>
      <w:r w:rsidR="009C2889">
        <w:rPr>
          <w:rFonts w:ascii="Arial"/>
          <w:lang w:val="en-US"/>
        </w:rPr>
        <w:t>pengembangan keterampilan teknik dasar sepak kura berbantuan alat</w:t>
      </w:r>
      <w:r>
        <w:rPr>
          <w:rFonts w:ascii="Arial"/>
          <w:i/>
        </w:rPr>
        <w:t xml:space="preserve"> </w:t>
      </w:r>
      <w:r>
        <w:t>yang telah</w:t>
      </w:r>
      <w:r>
        <w:rPr>
          <w:spacing w:val="1"/>
        </w:rPr>
        <w:t xml:space="preserve"> </w:t>
      </w:r>
      <w:r>
        <w:t>peneliti kemas secara lengkap pada buku panduan latihan. Peneliti berharap model latihan</w:t>
      </w:r>
      <w:r>
        <w:rPr>
          <w:spacing w:val="1"/>
        </w:rPr>
        <w:t xml:space="preserve"> </w:t>
      </w:r>
      <w:r>
        <w:t>ini dapat mengatasi permasalahan yang sering ditemui para</w:t>
      </w:r>
      <w:r w:rsidR="009C2889">
        <w:rPr>
          <w:lang w:val="en-US"/>
        </w:rPr>
        <w:t xml:space="preserve"> pendamping, pembina bahkan pemain sepak takraw itu sendri berkaitan penguasaan keterampilan dasar menyepak dalam sepak takraw yang merupakan teknik utama dalam penguasaaan keterampilan bermain sepak takraw itu sendri.   </w:t>
      </w:r>
      <w:r w:rsidR="006B0B97">
        <w:rPr>
          <w:lang w:val="en-US"/>
        </w:rPr>
        <w:t xml:space="preserve"> </w:t>
      </w:r>
    </w:p>
    <w:p w:rsidR="006B0B97" w:rsidRDefault="006B0B97" w:rsidP="006B0B97">
      <w:pPr>
        <w:pStyle w:val="BodyText"/>
        <w:ind w:right="14"/>
        <w:jc w:val="both"/>
        <w:rPr>
          <w:lang w:val="en-US"/>
        </w:rPr>
      </w:pPr>
    </w:p>
    <w:p w:rsidR="009C2889" w:rsidRDefault="009C2889" w:rsidP="003928AE">
      <w:pPr>
        <w:pStyle w:val="BodyText"/>
        <w:spacing w:line="360" w:lineRule="auto"/>
        <w:ind w:right="14"/>
        <w:jc w:val="both"/>
        <w:rPr>
          <w:rFonts w:ascii="Arial" w:hAnsi="Arial" w:cs="Arial"/>
          <w:b/>
          <w:lang w:val="en-US"/>
        </w:rPr>
      </w:pPr>
      <w:r w:rsidRPr="009C2889">
        <w:rPr>
          <w:rFonts w:ascii="Arial" w:hAnsi="Arial" w:cs="Arial"/>
          <w:b/>
          <w:lang w:val="en-US"/>
        </w:rPr>
        <w:t>DAFTAR PUSTAKA</w:t>
      </w:r>
      <w:r w:rsidR="00A8228A">
        <w:rPr>
          <w:rFonts w:ascii="Arial" w:hAnsi="Arial" w:cs="Arial"/>
          <w:b/>
          <w:lang w:val="en-US"/>
        </w:rPr>
        <w:t xml:space="preserve"> </w:t>
      </w:r>
    </w:p>
    <w:p w:rsidR="00A8228A" w:rsidRPr="006B0B97" w:rsidRDefault="00A8228A" w:rsidP="00A8228A">
      <w:pPr>
        <w:pStyle w:val="BodyText"/>
        <w:spacing w:before="1"/>
        <w:ind w:left="360" w:right="14" w:hanging="360"/>
        <w:jc w:val="both"/>
        <w:rPr>
          <w:rFonts w:ascii="Arial" w:hAnsi="Arial" w:cs="Arial"/>
          <w:lang w:val="en-US"/>
        </w:rPr>
      </w:pPr>
      <w:r w:rsidRPr="006B0B97">
        <w:rPr>
          <w:rFonts w:ascii="Arial" w:hAnsi="Arial" w:cs="Arial"/>
          <w:lang w:val="en-US"/>
        </w:rPr>
        <w:t>Bompa. (2006). Theori And Methodology Of Training. Kendall/Hant: Java Of Universiti.</w:t>
      </w:r>
    </w:p>
    <w:p w:rsidR="00A8228A" w:rsidRPr="009C2889" w:rsidRDefault="00A8228A" w:rsidP="003928AE">
      <w:pPr>
        <w:pStyle w:val="BodyText"/>
        <w:spacing w:line="360" w:lineRule="auto"/>
        <w:ind w:right="14"/>
        <w:jc w:val="both"/>
        <w:rPr>
          <w:rFonts w:ascii="Arial" w:hAnsi="Arial" w:cs="Arial"/>
          <w:b/>
          <w:lang w:val="en-US"/>
        </w:rPr>
      </w:pPr>
    </w:p>
    <w:p w:rsidR="006B0B97" w:rsidRPr="006B0B97" w:rsidRDefault="006B0B97" w:rsidP="006B0B97">
      <w:pPr>
        <w:pStyle w:val="BodyText"/>
        <w:spacing w:before="1"/>
        <w:ind w:left="360" w:right="353" w:hanging="360"/>
        <w:jc w:val="both"/>
        <w:rPr>
          <w:rFonts w:ascii="Arial" w:hAnsi="Arial" w:cs="Arial"/>
          <w:lang w:val="en-US"/>
        </w:rPr>
      </w:pPr>
      <w:r w:rsidRPr="006B0B97">
        <w:rPr>
          <w:rFonts w:ascii="Arial" w:hAnsi="Arial" w:cs="Arial"/>
        </w:rPr>
        <w:t>Kristiyanto, A. (2012). Pembangunan olahraga untuk kesejahteraan rakyat dan kejayaan</w:t>
      </w:r>
      <w:r w:rsidRPr="006B0B97">
        <w:rPr>
          <w:rFonts w:ascii="Arial" w:hAnsi="Arial" w:cs="Arial"/>
          <w:spacing w:val="1"/>
        </w:rPr>
        <w:t xml:space="preserve"> </w:t>
      </w:r>
      <w:r w:rsidRPr="006B0B97">
        <w:rPr>
          <w:rFonts w:ascii="Arial" w:hAnsi="Arial" w:cs="Arial"/>
        </w:rPr>
        <w:t>bangsa</w:t>
      </w:r>
      <w:r w:rsidRPr="006B0B97">
        <w:rPr>
          <w:rFonts w:ascii="Arial" w:hAnsi="Arial" w:cs="Arial"/>
          <w:i/>
        </w:rPr>
        <w:t>.</w:t>
      </w:r>
      <w:r w:rsidRPr="006B0B97">
        <w:rPr>
          <w:rFonts w:ascii="Arial" w:hAnsi="Arial" w:cs="Arial"/>
          <w:i/>
          <w:spacing w:val="1"/>
        </w:rPr>
        <w:t xml:space="preserve"> </w:t>
      </w:r>
      <w:r w:rsidRPr="006B0B97">
        <w:rPr>
          <w:rFonts w:ascii="Arial" w:hAnsi="Arial" w:cs="Arial"/>
        </w:rPr>
        <w:t>Surakarta:</w:t>
      </w:r>
      <w:r w:rsidRPr="006B0B97">
        <w:rPr>
          <w:rFonts w:ascii="Arial" w:hAnsi="Arial" w:cs="Arial"/>
          <w:spacing w:val="-1"/>
        </w:rPr>
        <w:t xml:space="preserve"> </w:t>
      </w:r>
      <w:r w:rsidRPr="006B0B97">
        <w:rPr>
          <w:rFonts w:ascii="Arial" w:hAnsi="Arial" w:cs="Arial"/>
        </w:rPr>
        <w:t>Yuma Pustaka.</w:t>
      </w:r>
      <w:r w:rsidRPr="006B0B97">
        <w:rPr>
          <w:rFonts w:ascii="Arial" w:hAnsi="Arial" w:cs="Arial"/>
          <w:lang w:val="en-US"/>
        </w:rPr>
        <w:t xml:space="preserve"> </w:t>
      </w:r>
    </w:p>
    <w:p w:rsidR="006B0B97" w:rsidRPr="006B0B97" w:rsidRDefault="006B0B97" w:rsidP="006B0B97">
      <w:pPr>
        <w:pStyle w:val="BodyText"/>
        <w:spacing w:before="1"/>
        <w:ind w:left="360" w:right="353" w:hanging="360"/>
        <w:jc w:val="both"/>
        <w:rPr>
          <w:rFonts w:ascii="Arial" w:hAnsi="Arial" w:cs="Arial"/>
          <w:lang w:val="en-US"/>
        </w:rPr>
      </w:pPr>
    </w:p>
    <w:p w:rsidR="006B0B97" w:rsidRDefault="006B0B97" w:rsidP="006B0B97">
      <w:pPr>
        <w:pStyle w:val="BodyText"/>
        <w:spacing w:before="1"/>
        <w:ind w:left="360" w:right="353" w:hanging="360"/>
        <w:jc w:val="both"/>
        <w:rPr>
          <w:rFonts w:ascii="Arial" w:hAnsi="Arial" w:cs="Arial"/>
          <w:lang w:val="en-US"/>
        </w:rPr>
      </w:pPr>
      <w:r w:rsidRPr="006B0B97">
        <w:rPr>
          <w:rFonts w:ascii="Arial" w:hAnsi="Arial" w:cs="Arial"/>
          <w:lang w:val="en-US"/>
        </w:rPr>
        <w:t xml:space="preserve">Natal, Y.R. (2020). Kebijakan pemerintah tentang penyediaan sarana dan prasarana olahraga pendidikan di SMP Negeri sekecamatan Bajawa. Ejurnal Imedtech- Instructional Media, Design and Technology STKIP Citra Bakti Ngada, 4 (1), 22-36. doi: </w:t>
      </w:r>
      <w:hyperlink r:id="rId8" w:history="1">
        <w:r w:rsidRPr="006B0B97">
          <w:rPr>
            <w:rStyle w:val="Hyperlink"/>
            <w:rFonts w:ascii="Arial" w:hAnsi="Arial" w:cs="Arial"/>
            <w:lang w:val="en-US"/>
          </w:rPr>
          <w:t>http://dx.doi.org/10.38048/imedtech.v4i1.222</w:t>
        </w:r>
      </w:hyperlink>
      <w:r w:rsidRPr="006B0B97">
        <w:rPr>
          <w:rFonts w:ascii="Arial" w:hAnsi="Arial" w:cs="Arial"/>
          <w:lang w:val="en-US"/>
        </w:rPr>
        <w:t xml:space="preserve">. </w:t>
      </w:r>
      <w:r w:rsidR="00A8228A">
        <w:rPr>
          <w:rFonts w:ascii="Arial" w:hAnsi="Arial" w:cs="Arial"/>
          <w:lang w:val="en-US"/>
        </w:rPr>
        <w:t xml:space="preserve">  </w:t>
      </w:r>
    </w:p>
    <w:p w:rsidR="00A8228A" w:rsidRDefault="00A8228A" w:rsidP="006B0B97">
      <w:pPr>
        <w:pStyle w:val="BodyText"/>
        <w:spacing w:before="1"/>
        <w:ind w:left="360" w:right="353" w:hanging="360"/>
        <w:jc w:val="both"/>
        <w:rPr>
          <w:rFonts w:ascii="Arial" w:hAnsi="Arial" w:cs="Arial"/>
          <w:lang w:val="en-US"/>
        </w:rPr>
      </w:pPr>
    </w:p>
    <w:p w:rsidR="00A8228A" w:rsidRPr="00A8228A" w:rsidRDefault="00A8228A" w:rsidP="00A8228A">
      <w:pPr>
        <w:pStyle w:val="BodyText"/>
        <w:spacing w:before="1"/>
        <w:ind w:left="360" w:right="353" w:hanging="360"/>
        <w:jc w:val="both"/>
        <w:rPr>
          <w:rFonts w:ascii="Arial" w:hAnsi="Arial" w:cs="Arial"/>
          <w:lang w:val="en-US"/>
        </w:rPr>
      </w:pPr>
      <w:r w:rsidRPr="00A8228A">
        <w:rPr>
          <w:rFonts w:ascii="Arial" w:hAnsi="Arial" w:cs="Arial"/>
          <w:lang w:val="en-US"/>
        </w:rPr>
        <w:t>Hanif, Achmad Sofyan. (2017). Kepelatihan Dasar Sepak takraw. Jakarta: PT. Raja Grafindo Persada.</w:t>
      </w:r>
    </w:p>
    <w:p w:rsidR="006B0B97" w:rsidRPr="006B0B97" w:rsidRDefault="006B0B97" w:rsidP="006B0B97">
      <w:pPr>
        <w:pStyle w:val="BodyText"/>
        <w:spacing w:before="1"/>
        <w:ind w:left="360" w:right="353" w:hanging="360"/>
        <w:jc w:val="both"/>
        <w:rPr>
          <w:rFonts w:ascii="Arial" w:hAnsi="Arial" w:cs="Arial"/>
          <w:lang w:val="en-US"/>
        </w:rPr>
      </w:pPr>
    </w:p>
    <w:p w:rsidR="006B0B97" w:rsidRPr="006B0B97" w:rsidRDefault="006B0B97" w:rsidP="006B0B97">
      <w:pPr>
        <w:pStyle w:val="BodyText"/>
        <w:spacing w:before="1"/>
        <w:ind w:left="360" w:right="353" w:hanging="360"/>
        <w:jc w:val="both"/>
        <w:rPr>
          <w:rFonts w:ascii="Arial" w:hAnsi="Arial" w:cs="Arial"/>
          <w:lang w:val="en-US"/>
        </w:rPr>
      </w:pPr>
      <w:r w:rsidRPr="006B0B97">
        <w:rPr>
          <w:rFonts w:ascii="Arial" w:hAnsi="Arial" w:cs="Arial"/>
          <w:lang w:val="en-US"/>
        </w:rPr>
        <w:t xml:space="preserve">Saifuddin, A. (2012). Penyusunan skala psikologi. Yogyakarta: Pustaka Pelajar. </w:t>
      </w:r>
    </w:p>
    <w:p w:rsidR="006B0B97" w:rsidRPr="006B0B97" w:rsidRDefault="006B0B97" w:rsidP="006B0B97">
      <w:pPr>
        <w:pStyle w:val="BodyText"/>
        <w:spacing w:before="1"/>
        <w:ind w:left="360" w:right="353" w:hanging="360"/>
        <w:rPr>
          <w:rFonts w:ascii="Arial" w:hAnsi="Arial" w:cs="Arial"/>
          <w:lang w:val="en-US"/>
        </w:rPr>
      </w:pPr>
    </w:p>
    <w:p w:rsidR="006B0B97" w:rsidRPr="006B0B97" w:rsidRDefault="006B0B97" w:rsidP="006B0B97">
      <w:pPr>
        <w:pStyle w:val="BodyText"/>
        <w:spacing w:before="1"/>
        <w:ind w:left="360" w:right="14" w:hanging="360"/>
        <w:jc w:val="both"/>
        <w:rPr>
          <w:rFonts w:ascii="Arial" w:hAnsi="Arial" w:cs="Arial"/>
          <w:lang w:val="en-US"/>
        </w:rPr>
      </w:pPr>
      <w:r w:rsidRPr="006B0B97">
        <w:rPr>
          <w:rFonts w:ascii="Arial" w:hAnsi="Arial" w:cs="Arial"/>
          <w:lang w:val="en-US"/>
        </w:rPr>
        <w:t xml:space="preserve">Undang-Undang RI. (2005). Nomor 3 Tahun 2005; Sistem keolahragaan nasional. Jakarta- Republik Indonesia. </w:t>
      </w:r>
    </w:p>
    <w:p w:rsidR="006B0B97" w:rsidRPr="006B0B97" w:rsidRDefault="006B0B97" w:rsidP="006B0B97">
      <w:pPr>
        <w:pStyle w:val="BodyText"/>
        <w:spacing w:before="1"/>
        <w:ind w:left="360" w:right="14" w:hanging="360"/>
        <w:jc w:val="both"/>
        <w:rPr>
          <w:rFonts w:ascii="Arial" w:hAnsi="Arial" w:cs="Arial"/>
          <w:lang w:val="en-US"/>
        </w:rPr>
      </w:pPr>
    </w:p>
    <w:p w:rsidR="006B0B97" w:rsidRDefault="006B0B97" w:rsidP="006B0B97">
      <w:pPr>
        <w:pStyle w:val="BodyText"/>
        <w:spacing w:before="1"/>
        <w:ind w:left="360" w:right="14" w:hanging="360"/>
        <w:jc w:val="both"/>
        <w:rPr>
          <w:lang w:val="en-US"/>
        </w:rPr>
      </w:pPr>
      <w:r w:rsidRPr="006B0B97">
        <w:rPr>
          <w:rFonts w:ascii="Arial" w:hAnsi="Arial" w:cs="Arial"/>
          <w:lang w:val="en-US"/>
        </w:rPr>
        <w:t>Yusup. U. (2001). Pembelajaran Permainan Sepak Takraw: Pendekatan Taktis di SMU (u. Yusup</w:t>
      </w:r>
      <w:r w:rsidRPr="006B0B97">
        <w:rPr>
          <w:lang w:val="en-US"/>
        </w:rPr>
        <w:t xml:space="preserve"> (ed.)) Direktorat Jenderal Olahraga</w:t>
      </w:r>
      <w:r>
        <w:rPr>
          <w:lang w:val="en-US"/>
        </w:rPr>
        <w:t xml:space="preserve">.  </w:t>
      </w:r>
    </w:p>
    <w:p w:rsidR="006B0B97" w:rsidRPr="006B0B97" w:rsidRDefault="006B0B97" w:rsidP="006B0B97">
      <w:pPr>
        <w:pStyle w:val="BodyText"/>
        <w:spacing w:before="1"/>
        <w:ind w:left="360" w:right="14" w:hanging="360"/>
        <w:jc w:val="both"/>
        <w:rPr>
          <w:rFonts w:ascii="Arial" w:hAnsi="Arial" w:cs="Arial"/>
          <w:lang w:val="en-US"/>
        </w:rPr>
      </w:pPr>
    </w:p>
    <w:p w:rsidR="006B0B97" w:rsidRDefault="006B0B97" w:rsidP="006B0B97">
      <w:pPr>
        <w:pStyle w:val="BodyText"/>
        <w:spacing w:before="1"/>
        <w:ind w:left="360" w:right="14" w:hanging="360"/>
        <w:jc w:val="both"/>
        <w:rPr>
          <w:rFonts w:ascii="Arial" w:hAnsi="Arial" w:cs="Arial"/>
          <w:lang w:val="en-US"/>
        </w:rPr>
      </w:pPr>
      <w:r w:rsidRPr="006B0B97">
        <w:rPr>
          <w:rFonts w:ascii="Arial" w:hAnsi="Arial" w:cs="Arial"/>
          <w:lang w:val="en-US"/>
        </w:rPr>
        <w:t>Winarno, M.E. (2006). Dimensi Pembelajaran Pendidikan Jasmani dan Olahraga.Malang : Universitas Negeri Malang.</w:t>
      </w:r>
      <w:r>
        <w:rPr>
          <w:rFonts w:ascii="Arial" w:hAnsi="Arial" w:cs="Arial"/>
          <w:lang w:val="en-US"/>
        </w:rPr>
        <w:t xml:space="preserve"> </w:t>
      </w:r>
    </w:p>
    <w:p w:rsidR="006B0B97" w:rsidRDefault="006B0B97" w:rsidP="006B0B97">
      <w:pPr>
        <w:pStyle w:val="BodyText"/>
        <w:spacing w:before="1"/>
        <w:ind w:left="360" w:right="14" w:hanging="360"/>
        <w:jc w:val="both"/>
        <w:rPr>
          <w:rFonts w:ascii="Arial" w:hAnsi="Arial" w:cs="Arial"/>
          <w:lang w:val="en-US"/>
        </w:rPr>
      </w:pPr>
    </w:p>
    <w:p w:rsidR="006B0B97" w:rsidRPr="006B0B97" w:rsidRDefault="006B0B97" w:rsidP="006B0B97">
      <w:pPr>
        <w:pStyle w:val="BodyText"/>
        <w:spacing w:before="1"/>
        <w:ind w:left="360" w:right="353" w:hanging="360"/>
        <w:jc w:val="both"/>
        <w:rPr>
          <w:lang w:val="en-US"/>
        </w:rPr>
      </w:pPr>
    </w:p>
    <w:p w:rsidR="00E07964" w:rsidRDefault="001E0BD2" w:rsidP="001E0BD2">
      <w:pPr>
        <w:pStyle w:val="BodyText"/>
        <w:spacing w:before="1"/>
        <w:ind w:left="360" w:right="14" w:hanging="360"/>
        <w:jc w:val="both"/>
        <w:rPr>
          <w:lang w:val="en-US"/>
        </w:rPr>
      </w:pPr>
      <w:r w:rsidRPr="001E0BD2">
        <w:rPr>
          <w:lang w:val="en-US"/>
        </w:rPr>
        <w:t xml:space="preserve">Sulaiman, </w:t>
      </w:r>
      <w:r w:rsidRPr="001E0BD2">
        <w:rPr>
          <w:rFonts w:ascii="Arial" w:hAnsi="Arial" w:cs="Arial"/>
          <w:lang w:val="en-US"/>
        </w:rPr>
        <w:t>2008. Sepak takraw, Semarang: CV. Widya Karya.</w:t>
      </w:r>
      <w:r w:rsidRPr="001E0BD2">
        <w:rPr>
          <w:lang w:val="en-US"/>
        </w:rPr>
        <w:t xml:space="preserve"> </w:t>
      </w:r>
      <w:r w:rsidR="00E07964">
        <w:rPr>
          <w:lang w:val="en-US"/>
        </w:rPr>
        <w:t xml:space="preserve"> </w:t>
      </w:r>
      <w:r>
        <w:rPr>
          <w:lang w:val="en-US"/>
        </w:rPr>
        <w:t xml:space="preserve"> </w:t>
      </w:r>
      <w:r w:rsidR="00A8228A">
        <w:rPr>
          <w:lang w:val="en-US"/>
        </w:rPr>
        <w:t xml:space="preserve"> </w:t>
      </w:r>
    </w:p>
    <w:p w:rsidR="00A8228A" w:rsidRDefault="00A8228A" w:rsidP="001E0BD2">
      <w:pPr>
        <w:pStyle w:val="BodyText"/>
        <w:spacing w:before="1"/>
        <w:ind w:left="360" w:right="14" w:hanging="360"/>
        <w:jc w:val="both"/>
        <w:rPr>
          <w:lang w:val="en-US"/>
        </w:rPr>
      </w:pPr>
    </w:p>
    <w:p w:rsidR="00A8228A" w:rsidRPr="00A8228A" w:rsidRDefault="00A8228A" w:rsidP="00A8228A">
      <w:pPr>
        <w:pStyle w:val="BodyText"/>
        <w:spacing w:before="1"/>
        <w:ind w:left="360" w:right="14" w:hanging="360"/>
        <w:jc w:val="both"/>
        <w:rPr>
          <w:lang w:val="en-US"/>
        </w:rPr>
      </w:pPr>
      <w:r w:rsidRPr="00A8228A">
        <w:rPr>
          <w:lang w:val="en-US"/>
        </w:rPr>
        <w:t>Tapo, Y.B.O. (2019). Pengembangan model latihan sirkuit passing bawah T-Desain (SPBT- Desain) bola voli sebagai bentuk aktivitas belajar siswa dalam pembelajaran PJOK untuk tingkat sekolah menengah. Ejurnal Imedtech-Instructional Media, Design and Technology STKIP Citra Bakti Ngada, 3 (2), 18-34. doi: http://dx.doi.org/10.38048/imedtech.v3i2.209.</w:t>
      </w:r>
    </w:p>
    <w:p w:rsidR="001E0BD2" w:rsidRDefault="001E0BD2" w:rsidP="001E0BD2">
      <w:pPr>
        <w:pStyle w:val="BodyText"/>
        <w:spacing w:before="1"/>
        <w:ind w:left="360" w:right="14" w:hanging="360"/>
        <w:jc w:val="both"/>
        <w:rPr>
          <w:lang w:val="en-US"/>
        </w:rPr>
      </w:pPr>
    </w:p>
    <w:p w:rsidR="001E0BD2" w:rsidRDefault="001E0BD2" w:rsidP="001E0BD2">
      <w:pPr>
        <w:pStyle w:val="BodyText"/>
        <w:spacing w:before="1"/>
        <w:ind w:left="360" w:right="14" w:hanging="360"/>
        <w:jc w:val="both"/>
        <w:rPr>
          <w:lang w:val="en-US"/>
        </w:rPr>
      </w:pPr>
    </w:p>
    <w:p w:rsidR="001E0BD2" w:rsidRPr="00E07964" w:rsidRDefault="001E0BD2" w:rsidP="001E0BD2">
      <w:pPr>
        <w:pStyle w:val="BodyText"/>
        <w:spacing w:before="1"/>
        <w:ind w:left="360" w:right="14" w:hanging="360"/>
        <w:jc w:val="both"/>
        <w:rPr>
          <w:lang w:val="en-US"/>
        </w:rPr>
      </w:pPr>
    </w:p>
    <w:p w:rsidR="00E07964" w:rsidRDefault="00E07964" w:rsidP="00E07964">
      <w:pPr>
        <w:pStyle w:val="BodyText"/>
        <w:spacing w:line="360" w:lineRule="auto"/>
        <w:ind w:left="360" w:right="350"/>
        <w:jc w:val="both"/>
        <w:rPr>
          <w:lang w:val="en-US"/>
        </w:rPr>
      </w:pPr>
    </w:p>
    <w:p w:rsidR="00B57750" w:rsidRPr="00B57750" w:rsidRDefault="00B57750" w:rsidP="00B57750">
      <w:pPr>
        <w:pStyle w:val="BodyText"/>
        <w:spacing w:before="129" w:line="360" w:lineRule="auto"/>
        <w:ind w:right="350"/>
        <w:jc w:val="both"/>
        <w:rPr>
          <w:lang w:val="en-US"/>
        </w:rPr>
      </w:pPr>
    </w:p>
    <w:p w:rsidR="00B57750" w:rsidRPr="00B57750" w:rsidRDefault="00B57750" w:rsidP="00B57750">
      <w:pPr>
        <w:pStyle w:val="BodyText"/>
        <w:spacing w:line="360" w:lineRule="auto"/>
        <w:ind w:right="350"/>
        <w:jc w:val="both"/>
        <w:rPr>
          <w:lang w:val="en-US"/>
        </w:rPr>
      </w:pPr>
    </w:p>
    <w:p w:rsidR="009D49D1" w:rsidRPr="009D49D1" w:rsidRDefault="009D49D1" w:rsidP="009D49D1">
      <w:pPr>
        <w:pStyle w:val="BodyText"/>
        <w:spacing w:line="276" w:lineRule="auto"/>
        <w:ind w:right="350"/>
        <w:jc w:val="both"/>
        <w:rPr>
          <w:lang w:val="en-US"/>
        </w:rPr>
      </w:pPr>
    </w:p>
    <w:p w:rsidR="002305D6" w:rsidRDefault="002305D6" w:rsidP="009D49D1">
      <w:pPr>
        <w:spacing w:after="0" w:line="276"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2305D6" w:rsidRDefault="002305D6" w:rsidP="009644D7">
      <w:pPr>
        <w:spacing w:after="0" w:line="240" w:lineRule="auto"/>
        <w:rPr>
          <w:rFonts w:ascii="Arial" w:hAnsi="Arial" w:cs="Arial"/>
          <w:sz w:val="20"/>
          <w:lang w:val="en-US"/>
        </w:rPr>
      </w:pPr>
    </w:p>
    <w:p w:rsidR="00061F52" w:rsidRDefault="00061F52" w:rsidP="0030038E">
      <w:pPr>
        <w:spacing w:after="0" w:line="240" w:lineRule="auto"/>
        <w:rPr>
          <w:rFonts w:ascii="Arial" w:hAnsi="Arial" w:cs="Arial"/>
          <w:sz w:val="20"/>
          <w:lang w:val="en-US"/>
        </w:rPr>
      </w:pPr>
    </w:p>
    <w:p w:rsidR="00061F52" w:rsidRDefault="00061F52" w:rsidP="0030038E">
      <w:pPr>
        <w:spacing w:after="0" w:line="240" w:lineRule="auto"/>
        <w:rPr>
          <w:rFonts w:ascii="Arial" w:hAnsi="Arial" w:cs="Arial"/>
          <w:sz w:val="20"/>
          <w:lang w:val="en-US"/>
        </w:rPr>
      </w:pPr>
    </w:p>
    <w:p w:rsidR="00061F52" w:rsidRDefault="00061F52" w:rsidP="0030038E">
      <w:pPr>
        <w:spacing w:after="0" w:line="240" w:lineRule="auto"/>
        <w:rPr>
          <w:rFonts w:ascii="Arial" w:hAnsi="Arial" w:cs="Arial"/>
          <w:sz w:val="20"/>
          <w:lang w:val="en-US"/>
        </w:rPr>
      </w:pPr>
    </w:p>
    <w:p w:rsidR="00061F52" w:rsidRDefault="00061F52" w:rsidP="0030038E">
      <w:pPr>
        <w:spacing w:after="0" w:line="240" w:lineRule="auto"/>
        <w:rPr>
          <w:rFonts w:ascii="Arial" w:hAnsi="Arial" w:cs="Arial"/>
          <w:sz w:val="20"/>
          <w:lang w:val="en-US"/>
        </w:rPr>
      </w:pPr>
    </w:p>
    <w:p w:rsidR="00061F52" w:rsidRDefault="00061F52" w:rsidP="0030038E">
      <w:pPr>
        <w:spacing w:after="0" w:line="240" w:lineRule="auto"/>
        <w:rPr>
          <w:rFonts w:ascii="Arial" w:hAnsi="Arial" w:cs="Arial"/>
          <w:sz w:val="20"/>
          <w:lang w:val="en-US"/>
        </w:rPr>
      </w:pPr>
    </w:p>
    <w:p w:rsidR="00061F52" w:rsidRDefault="00061F52" w:rsidP="0030038E">
      <w:pPr>
        <w:spacing w:after="0" w:line="240" w:lineRule="auto"/>
        <w:rPr>
          <w:rFonts w:ascii="Arial" w:hAnsi="Arial" w:cs="Arial"/>
          <w:sz w:val="20"/>
          <w:lang w:val="en-US"/>
        </w:rPr>
      </w:pPr>
    </w:p>
    <w:p w:rsidR="00061F52" w:rsidRDefault="00061F52" w:rsidP="0030038E">
      <w:pPr>
        <w:spacing w:after="0" w:line="240" w:lineRule="auto"/>
        <w:rPr>
          <w:rFonts w:ascii="Arial" w:hAnsi="Arial" w:cs="Arial"/>
          <w:sz w:val="20"/>
          <w:lang w:val="en-US"/>
        </w:rPr>
      </w:pPr>
    </w:p>
    <w:p w:rsidR="00061F52" w:rsidRDefault="00061F52" w:rsidP="0030038E">
      <w:pPr>
        <w:spacing w:after="0" w:line="240" w:lineRule="auto"/>
        <w:rPr>
          <w:rFonts w:ascii="Arial" w:hAnsi="Arial" w:cs="Arial"/>
          <w:sz w:val="20"/>
          <w:lang w:val="en-US"/>
        </w:rPr>
      </w:pPr>
    </w:p>
    <w:p w:rsidR="00061F52" w:rsidRDefault="00061F52" w:rsidP="0030038E">
      <w:pPr>
        <w:spacing w:after="0" w:line="240" w:lineRule="auto"/>
        <w:rPr>
          <w:rFonts w:ascii="Arial" w:hAnsi="Arial" w:cs="Arial"/>
          <w:sz w:val="20"/>
          <w:lang w:val="en-US"/>
        </w:rPr>
      </w:pPr>
    </w:p>
    <w:p w:rsidR="00061F52" w:rsidRDefault="00061F52" w:rsidP="0030038E">
      <w:pPr>
        <w:spacing w:after="0" w:line="240" w:lineRule="auto"/>
        <w:rPr>
          <w:rFonts w:ascii="Arial" w:hAnsi="Arial" w:cs="Arial"/>
          <w:sz w:val="20"/>
          <w:lang w:val="en-US"/>
        </w:rPr>
      </w:pPr>
    </w:p>
    <w:p w:rsidR="00061F52" w:rsidRDefault="00061F52" w:rsidP="0030038E">
      <w:pPr>
        <w:spacing w:after="0" w:line="240" w:lineRule="auto"/>
        <w:rPr>
          <w:rFonts w:ascii="Arial" w:hAnsi="Arial" w:cs="Arial"/>
          <w:sz w:val="20"/>
          <w:lang w:val="en-US"/>
        </w:rPr>
      </w:pPr>
    </w:p>
    <w:p w:rsidR="00061F52" w:rsidRDefault="00061F52" w:rsidP="0030038E">
      <w:pPr>
        <w:spacing w:after="0" w:line="240" w:lineRule="auto"/>
        <w:rPr>
          <w:rFonts w:ascii="Arial" w:hAnsi="Arial" w:cs="Arial"/>
          <w:sz w:val="20"/>
          <w:lang w:val="en-US"/>
        </w:rPr>
      </w:pPr>
    </w:p>
    <w:p w:rsidR="00413298" w:rsidRDefault="00413298" w:rsidP="0030038E">
      <w:pPr>
        <w:spacing w:after="0" w:line="240" w:lineRule="auto"/>
        <w:jc w:val="both"/>
        <w:rPr>
          <w:rFonts w:ascii="Arial" w:hAnsi="Arial" w:cs="Arial"/>
          <w:sz w:val="20"/>
          <w:lang w:val="en-US"/>
        </w:rPr>
      </w:pPr>
    </w:p>
    <w:p w:rsidR="00507001" w:rsidRDefault="00507001" w:rsidP="0030038E">
      <w:pPr>
        <w:spacing w:after="0" w:line="240" w:lineRule="auto"/>
        <w:jc w:val="both"/>
        <w:rPr>
          <w:rFonts w:ascii="Arial" w:hAnsi="Arial" w:cs="Arial"/>
          <w:sz w:val="20"/>
          <w:lang w:val="en-US"/>
        </w:rPr>
      </w:pPr>
      <w:r>
        <w:rPr>
          <w:rFonts w:ascii="Arial" w:hAnsi="Arial" w:cs="Arial"/>
          <w:sz w:val="20"/>
          <w:lang w:val="en-US"/>
        </w:rPr>
        <w:t xml:space="preserve"> </w:t>
      </w:r>
    </w:p>
    <w:p w:rsidR="00507001" w:rsidRDefault="00507001" w:rsidP="0030038E">
      <w:pPr>
        <w:spacing w:after="0" w:line="240" w:lineRule="auto"/>
        <w:jc w:val="both"/>
        <w:rPr>
          <w:rFonts w:ascii="Arial" w:hAnsi="Arial" w:cs="Arial"/>
          <w:sz w:val="20"/>
          <w:lang w:val="en-US"/>
        </w:rPr>
      </w:pPr>
    </w:p>
    <w:p w:rsidR="00507001" w:rsidRDefault="00507001" w:rsidP="0030038E">
      <w:pPr>
        <w:spacing w:after="0" w:line="240" w:lineRule="auto"/>
        <w:jc w:val="both"/>
        <w:rPr>
          <w:rFonts w:ascii="Arial" w:hAnsi="Arial" w:cs="Arial"/>
          <w:sz w:val="20"/>
          <w:lang w:val="en-US"/>
        </w:rPr>
      </w:pPr>
    </w:p>
    <w:p w:rsidR="00507001" w:rsidRDefault="00507001" w:rsidP="0030038E">
      <w:pPr>
        <w:spacing w:after="0" w:line="240" w:lineRule="auto"/>
        <w:jc w:val="both"/>
        <w:rPr>
          <w:rFonts w:ascii="Arial" w:hAnsi="Arial" w:cs="Arial"/>
          <w:sz w:val="20"/>
          <w:lang w:val="en-US"/>
        </w:rPr>
      </w:pPr>
    </w:p>
    <w:p w:rsidR="00507001" w:rsidRDefault="00507001" w:rsidP="0030038E">
      <w:pPr>
        <w:spacing w:after="0" w:line="240" w:lineRule="auto"/>
        <w:jc w:val="both"/>
        <w:rPr>
          <w:rFonts w:ascii="Arial" w:hAnsi="Arial" w:cs="Arial"/>
          <w:sz w:val="20"/>
          <w:lang w:val="en-US"/>
        </w:rPr>
      </w:pPr>
    </w:p>
    <w:p w:rsidR="00507001" w:rsidRDefault="00507001" w:rsidP="0030038E">
      <w:pPr>
        <w:spacing w:after="0" w:line="240" w:lineRule="auto"/>
        <w:jc w:val="both"/>
        <w:rPr>
          <w:rFonts w:ascii="Arial" w:hAnsi="Arial" w:cs="Arial"/>
          <w:sz w:val="20"/>
          <w:lang w:val="en-US"/>
        </w:rPr>
      </w:pPr>
    </w:p>
    <w:p w:rsidR="00507001" w:rsidRDefault="00507001" w:rsidP="0030038E">
      <w:pPr>
        <w:spacing w:after="0" w:line="240" w:lineRule="auto"/>
        <w:jc w:val="both"/>
        <w:rPr>
          <w:rFonts w:ascii="Arial" w:hAnsi="Arial" w:cs="Arial"/>
          <w:sz w:val="20"/>
          <w:lang w:val="en-US"/>
        </w:rPr>
      </w:pPr>
    </w:p>
    <w:p w:rsidR="00507001" w:rsidRDefault="00507001" w:rsidP="0030038E">
      <w:pPr>
        <w:spacing w:after="0" w:line="240" w:lineRule="auto"/>
        <w:jc w:val="both"/>
        <w:rPr>
          <w:rFonts w:ascii="Arial" w:hAnsi="Arial" w:cs="Arial"/>
          <w:sz w:val="20"/>
          <w:lang w:val="en-US"/>
        </w:rPr>
      </w:pPr>
    </w:p>
    <w:p w:rsidR="00D14716" w:rsidRPr="00D57ED4" w:rsidRDefault="00D14716" w:rsidP="0030038E">
      <w:pPr>
        <w:spacing w:after="0" w:line="240" w:lineRule="auto"/>
        <w:jc w:val="both"/>
        <w:rPr>
          <w:rFonts w:ascii="Arial" w:hAnsi="Arial" w:cs="Arial"/>
          <w:sz w:val="20"/>
          <w:lang w:val="en-US"/>
        </w:rPr>
      </w:pPr>
    </w:p>
    <w:p w:rsidR="001E04D0" w:rsidRPr="00A443DC" w:rsidRDefault="001E04D0" w:rsidP="001E04D0">
      <w:pPr>
        <w:jc w:val="both"/>
        <w:rPr>
          <w:rFonts w:ascii="Arial" w:hAnsi="Arial" w:cs="Arial"/>
          <w:lang w:val="en-US"/>
        </w:rPr>
      </w:pPr>
    </w:p>
    <w:p w:rsidR="001E04D0" w:rsidRPr="00A443DC" w:rsidRDefault="001E04D0" w:rsidP="001E04D0">
      <w:pPr>
        <w:jc w:val="both"/>
        <w:rPr>
          <w:rFonts w:ascii="Arial" w:hAnsi="Arial" w:cs="Arial"/>
        </w:rPr>
        <w:sectPr w:rsidR="001E04D0" w:rsidRPr="00A443DC" w:rsidSect="001E04D0">
          <w:type w:val="continuous"/>
          <w:pgSz w:w="11909" w:h="16834" w:code="9"/>
          <w:pgMar w:top="720" w:right="720" w:bottom="720" w:left="1440" w:header="720" w:footer="720" w:gutter="0"/>
          <w:cols w:num="2" w:space="720"/>
          <w:docGrid w:linePitch="360"/>
        </w:sectPr>
      </w:pPr>
    </w:p>
    <w:p w:rsidR="0030038E" w:rsidRDefault="0030038E" w:rsidP="0030038E">
      <w:pPr>
        <w:spacing w:after="0"/>
        <w:rPr>
          <w:rFonts w:ascii="Arial" w:hAnsi="Arial" w:cs="Arial"/>
          <w:lang w:val="en-US"/>
        </w:rPr>
        <w:sectPr w:rsidR="0030038E" w:rsidSect="001E04D0">
          <w:type w:val="continuous"/>
          <w:pgSz w:w="11909" w:h="16834" w:code="9"/>
          <w:pgMar w:top="720" w:right="720" w:bottom="720" w:left="1440" w:header="720" w:footer="720" w:gutter="0"/>
          <w:cols w:space="720"/>
          <w:docGrid w:linePitch="360"/>
        </w:sectPr>
      </w:pPr>
    </w:p>
    <w:p w:rsidR="0030038E" w:rsidRDefault="0030038E" w:rsidP="0030038E">
      <w:pPr>
        <w:spacing w:after="0"/>
        <w:rPr>
          <w:rFonts w:ascii="Arial" w:hAnsi="Arial" w:cs="Arial"/>
          <w:lang w:val="en-US"/>
        </w:rPr>
      </w:pPr>
      <w:r w:rsidRPr="0030038E">
        <w:rPr>
          <w:rFonts w:ascii="Arial" w:hAnsi="Arial" w:cs="Arial"/>
          <w:lang w:val="en-US"/>
        </w:rPr>
        <w:lastRenderedPageBreak/>
        <w:t xml:space="preserve">Berdasarkan distribusi frekuensi nilai validasi ahli </w:t>
      </w:r>
      <w:r>
        <w:rPr>
          <w:rFonts w:ascii="Arial" w:hAnsi="Arial" w:cs="Arial"/>
          <w:lang w:val="en-US"/>
        </w:rPr>
        <w:t xml:space="preserve"> </w:t>
      </w:r>
      <w:r w:rsidRPr="0030038E">
        <w:rPr>
          <w:rFonts w:ascii="Arial" w:hAnsi="Arial" w:cs="Arial"/>
          <w:lang w:val="en-US"/>
        </w:rPr>
        <w:t xml:space="preserve">pertama, </w:t>
      </w:r>
      <w:r>
        <w:rPr>
          <w:rFonts w:ascii="Arial" w:hAnsi="Arial" w:cs="Arial"/>
          <w:lang w:val="en-US"/>
        </w:rPr>
        <w:t xml:space="preserve"> </w:t>
      </w:r>
      <w:r w:rsidRPr="0030038E">
        <w:rPr>
          <w:rFonts w:ascii="Arial" w:hAnsi="Arial" w:cs="Arial"/>
          <w:lang w:val="en-US"/>
        </w:rPr>
        <w:t>dua orang ahli (66,7%)</w:t>
      </w:r>
      <w:r>
        <w:rPr>
          <w:rFonts w:ascii="Arial" w:hAnsi="Arial" w:cs="Arial"/>
          <w:lang w:val="en-US"/>
        </w:rPr>
        <w:t xml:space="preserve"> </w:t>
      </w:r>
      <w:r w:rsidRPr="0030038E">
        <w:rPr>
          <w:rFonts w:ascii="Arial" w:hAnsi="Arial" w:cs="Arial"/>
          <w:lang w:val="en-US"/>
        </w:rPr>
        <w:t>berada pada interval</w:t>
      </w:r>
      <w:r>
        <w:rPr>
          <w:rFonts w:ascii="Arial" w:hAnsi="Arial" w:cs="Arial"/>
          <w:lang w:val="en-US"/>
        </w:rPr>
        <w:t xml:space="preserve">  (23 ≤ X &lt; 37 = Kategori Cukup </w:t>
      </w:r>
      <w:r w:rsidRPr="0030038E">
        <w:rPr>
          <w:rFonts w:ascii="Arial" w:hAnsi="Arial" w:cs="Arial"/>
          <w:lang w:val="en-US"/>
        </w:rPr>
        <w:t>Sesua</w:t>
      </w:r>
      <w:r>
        <w:rPr>
          <w:rFonts w:ascii="Arial" w:hAnsi="Arial" w:cs="Arial"/>
          <w:lang w:val="en-US"/>
        </w:rPr>
        <w:t>i), yaitu: (A1= 32 dan A3=32),</w:t>
      </w:r>
      <w:r w:rsidRPr="0030038E">
        <w:rPr>
          <w:rFonts w:ascii="Arial" w:hAnsi="Arial" w:cs="Arial"/>
          <w:lang w:val="en-US"/>
        </w:rPr>
        <w:t xml:space="preserve">sedangkan satu orang ahli (33,3%) </w:t>
      </w:r>
      <w:r>
        <w:rPr>
          <w:rFonts w:ascii="Arial" w:hAnsi="Arial" w:cs="Arial"/>
          <w:lang w:val="en-US"/>
        </w:rPr>
        <w:t xml:space="preserve"> </w:t>
      </w:r>
      <w:r w:rsidRPr="0030038E">
        <w:rPr>
          <w:rFonts w:ascii="Arial" w:hAnsi="Arial" w:cs="Arial"/>
          <w:lang w:val="en-US"/>
        </w:rPr>
        <w:t xml:space="preserve">berada pada interval (37 ≤ X = Sesuai), yaitu: </w:t>
      </w:r>
    </w:p>
    <w:p w:rsidR="0030038E" w:rsidRDefault="002305D6" w:rsidP="0030038E">
      <w:pPr>
        <w:spacing w:after="0"/>
        <w:rPr>
          <w:rFonts w:ascii="Arial" w:hAnsi="Arial" w:cs="Arial"/>
          <w:lang w:val="en-US"/>
        </w:rPr>
      </w:pPr>
      <w:r>
        <w:rPr>
          <w:rFonts w:ascii="Arial" w:hAnsi="Arial" w:cs="Arial"/>
          <w:lang w:val="en-US"/>
        </w:rPr>
        <w:lastRenderedPageBreak/>
        <w:t xml:space="preserve"> </w:t>
      </w:r>
      <w:r w:rsidR="0030038E" w:rsidRPr="0030038E">
        <w:rPr>
          <w:rFonts w:ascii="Arial" w:hAnsi="Arial" w:cs="Arial"/>
          <w:lang w:val="en-US"/>
        </w:rPr>
        <w:t xml:space="preserve">(A2= 42) ,sehinga dapat disimpulkan produk pengembangan </w:t>
      </w:r>
      <w:r w:rsidR="0030038E">
        <w:rPr>
          <w:rFonts w:ascii="Arial" w:hAnsi="Arial" w:cs="Arial"/>
          <w:lang w:val="en-US"/>
        </w:rPr>
        <w:t xml:space="preserve"> </w:t>
      </w:r>
    </w:p>
    <w:p w:rsidR="0030038E" w:rsidRPr="0030038E" w:rsidRDefault="0030038E" w:rsidP="0030038E">
      <w:pPr>
        <w:spacing w:after="0"/>
        <w:rPr>
          <w:rFonts w:ascii="Arial" w:hAnsi="Arial" w:cs="Arial"/>
          <w:lang w:val="en-US"/>
        </w:rPr>
      </w:pPr>
      <w:r w:rsidRPr="0030038E">
        <w:rPr>
          <w:rFonts w:ascii="Arial" w:hAnsi="Arial" w:cs="Arial"/>
          <w:lang w:val="en-US"/>
        </w:rPr>
        <w:t>memenuhi kategori “sesuai/layak”</w:t>
      </w:r>
    </w:p>
    <w:p w:rsidR="0030038E" w:rsidRDefault="0030038E" w:rsidP="0030038E">
      <w:pPr>
        <w:spacing w:after="0"/>
        <w:rPr>
          <w:rFonts w:ascii="Arial" w:hAnsi="Arial" w:cs="Arial"/>
          <w:lang w:val="en-US"/>
        </w:rPr>
        <w:sectPr w:rsidR="0030038E" w:rsidSect="0030038E">
          <w:type w:val="continuous"/>
          <w:pgSz w:w="11909" w:h="16834" w:code="9"/>
          <w:pgMar w:top="720" w:right="720" w:bottom="720" w:left="1440" w:header="720" w:footer="720" w:gutter="0"/>
          <w:cols w:num="2" w:space="720"/>
          <w:docGrid w:linePitch="360"/>
        </w:sectPr>
      </w:pPr>
      <w:r w:rsidRPr="0030038E">
        <w:rPr>
          <w:rFonts w:ascii="Arial" w:hAnsi="Arial" w:cs="Arial"/>
          <w:lang w:val="en-US"/>
        </w:rPr>
        <w:t>dengan penyempurnaan produk berdasarkan masukan da</w:t>
      </w:r>
      <w:r>
        <w:rPr>
          <w:rFonts w:ascii="Arial" w:hAnsi="Arial" w:cs="Arial"/>
          <w:lang w:val="en-US"/>
        </w:rPr>
        <w:t>n saran ahli sebelum dilanjutka</w:t>
      </w:r>
    </w:p>
    <w:p w:rsidR="0030038E" w:rsidRPr="004B493A" w:rsidRDefault="0030038E" w:rsidP="0030038E">
      <w:pPr>
        <w:spacing w:after="0"/>
        <w:rPr>
          <w:rFonts w:ascii="Arial" w:hAnsi="Arial" w:cs="Arial"/>
          <w:lang w:val="en-US"/>
        </w:rPr>
      </w:pPr>
      <w:r w:rsidRPr="0030038E">
        <w:rPr>
          <w:rFonts w:ascii="Arial" w:hAnsi="Arial" w:cs="Arial"/>
          <w:lang w:val="en-US"/>
        </w:rPr>
        <w:lastRenderedPageBreak/>
        <w:t>pada tahap validasi ahli kedua.</w:t>
      </w:r>
      <w:r w:rsidRPr="0030038E">
        <w:rPr>
          <w:rFonts w:ascii="Arial" w:hAnsi="Arial" w:cs="Arial"/>
          <w:lang w:val="en-US"/>
        </w:rPr>
        <w:cr/>
      </w:r>
    </w:p>
    <w:p w:rsidR="0030038E" w:rsidRPr="004B493A" w:rsidRDefault="0030038E" w:rsidP="0030038E">
      <w:pPr>
        <w:spacing w:after="0"/>
        <w:rPr>
          <w:rFonts w:ascii="Arial" w:hAnsi="Arial" w:cs="Arial"/>
          <w:lang w:val="en-US"/>
        </w:rPr>
      </w:pPr>
    </w:p>
    <w:sectPr w:rsidR="0030038E" w:rsidRPr="004B493A" w:rsidSect="001E04D0">
      <w:type w:val="continuous"/>
      <w:pgSz w:w="11909" w:h="16834" w:code="9"/>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01FE0"/>
    <w:multiLevelType w:val="hybridMultilevel"/>
    <w:tmpl w:val="374E1A26"/>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2E0F235B"/>
    <w:multiLevelType w:val="multilevel"/>
    <w:tmpl w:val="30E2A26A"/>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7546D3"/>
    <w:multiLevelType w:val="hybridMultilevel"/>
    <w:tmpl w:val="C41C03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0A53A4"/>
    <w:multiLevelType w:val="hybridMultilevel"/>
    <w:tmpl w:val="F67A710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09C06DE"/>
    <w:multiLevelType w:val="hybridMultilevel"/>
    <w:tmpl w:val="4928F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121816"/>
    <w:multiLevelType w:val="hybridMultilevel"/>
    <w:tmpl w:val="B7B4F8B4"/>
    <w:lvl w:ilvl="0" w:tplc="A3C0871C">
      <w:start w:val="1"/>
      <w:numFmt w:val="decimal"/>
      <w:lvlText w:val="%1)"/>
      <w:lvlJc w:val="left"/>
      <w:pPr>
        <w:ind w:left="1069" w:hanging="360"/>
      </w:pPr>
      <w:rPr>
        <w:rFonts w:ascii="Arial" w:eastAsia="Calibri" w:hAnsi="Arial" w:cs="Arial"/>
        <w:b w:val="0"/>
        <w:color w:val="00000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15:restartNumberingAfterBreak="0">
    <w:nsid w:val="79B901D2"/>
    <w:multiLevelType w:val="hybridMultilevel"/>
    <w:tmpl w:val="781655CC"/>
    <w:lvl w:ilvl="0" w:tplc="DD68921C">
      <w:start w:val="1"/>
      <w:numFmt w:val="decimal"/>
      <w:lvlText w:val="%1)"/>
      <w:lvlJc w:val="left"/>
      <w:pPr>
        <w:ind w:left="1125" w:hanging="360"/>
      </w:pPr>
      <w:rPr>
        <w:rFonts w:hint="default"/>
        <w:b w:val="0"/>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7" w15:restartNumberingAfterBreak="0">
    <w:nsid w:val="7BEF5E71"/>
    <w:multiLevelType w:val="hybridMultilevel"/>
    <w:tmpl w:val="B7A2300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
  </w:num>
  <w:num w:numId="2">
    <w:abstractNumId w:val="5"/>
  </w:num>
  <w:num w:numId="3">
    <w:abstractNumId w:val="6"/>
  </w:num>
  <w:num w:numId="4">
    <w:abstractNumId w:val="4"/>
  </w:num>
  <w:num w:numId="5">
    <w:abstractNumId w:val="7"/>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4D0"/>
    <w:rsid w:val="00004F59"/>
    <w:rsid w:val="00061F52"/>
    <w:rsid w:val="000C69BC"/>
    <w:rsid w:val="000E5B72"/>
    <w:rsid w:val="001D69CD"/>
    <w:rsid w:val="001E04D0"/>
    <w:rsid w:val="001E0BD2"/>
    <w:rsid w:val="001E0E84"/>
    <w:rsid w:val="002305D6"/>
    <w:rsid w:val="00297FA9"/>
    <w:rsid w:val="002C27AC"/>
    <w:rsid w:val="002F6E9D"/>
    <w:rsid w:val="002F7C53"/>
    <w:rsid w:val="0030038E"/>
    <w:rsid w:val="003556D4"/>
    <w:rsid w:val="00374C90"/>
    <w:rsid w:val="0038746F"/>
    <w:rsid w:val="003928AE"/>
    <w:rsid w:val="00413298"/>
    <w:rsid w:val="004A6252"/>
    <w:rsid w:val="004B493A"/>
    <w:rsid w:val="00507001"/>
    <w:rsid w:val="00657620"/>
    <w:rsid w:val="006B0B97"/>
    <w:rsid w:val="006B0C56"/>
    <w:rsid w:val="00764256"/>
    <w:rsid w:val="009644D7"/>
    <w:rsid w:val="00994132"/>
    <w:rsid w:val="00997071"/>
    <w:rsid w:val="009C2889"/>
    <w:rsid w:val="009D49D1"/>
    <w:rsid w:val="00A443DC"/>
    <w:rsid w:val="00A8228A"/>
    <w:rsid w:val="00B1498A"/>
    <w:rsid w:val="00B57750"/>
    <w:rsid w:val="00C844AB"/>
    <w:rsid w:val="00D14716"/>
    <w:rsid w:val="00D53203"/>
    <w:rsid w:val="00D54273"/>
    <w:rsid w:val="00D57ED4"/>
    <w:rsid w:val="00DB1C1A"/>
    <w:rsid w:val="00E07964"/>
    <w:rsid w:val="00EA1E5F"/>
    <w:rsid w:val="00EA3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1C5A8"/>
  <w15:chartTrackingRefBased/>
  <w15:docId w15:val="{6FD55DFB-4C39-4B27-80FF-A481AE584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E04D0"/>
    <w:rPr>
      <w:rFonts w:ascii="Calibri" w:eastAsia="Calibri" w:hAnsi="Calibri" w:cs="Calibri"/>
      <w:lang w:val="id-ID"/>
    </w:rPr>
  </w:style>
  <w:style w:type="paragraph" w:styleId="Heading1">
    <w:name w:val="heading 1"/>
    <w:basedOn w:val="Normal"/>
    <w:link w:val="Heading1Char"/>
    <w:uiPriority w:val="1"/>
    <w:qFormat/>
    <w:rsid w:val="009D49D1"/>
    <w:pPr>
      <w:widowControl w:val="0"/>
      <w:autoSpaceDE w:val="0"/>
      <w:autoSpaceDN w:val="0"/>
      <w:spacing w:after="0" w:line="240" w:lineRule="auto"/>
      <w:ind w:left="418" w:firstLine="566"/>
      <w:outlineLvl w:val="0"/>
    </w:pPr>
    <w:rPr>
      <w:rFonts w:ascii="Arial MT" w:eastAsia="Arial MT" w:hAnsi="Arial MT" w:cs="Arial MT"/>
      <w:sz w:val="24"/>
      <w:szCs w:val="24"/>
      <w:lang w:val="id"/>
    </w:rPr>
  </w:style>
  <w:style w:type="paragraph" w:styleId="Heading3">
    <w:name w:val="heading 3"/>
    <w:basedOn w:val="Normal"/>
    <w:next w:val="Normal"/>
    <w:link w:val="Heading3Char"/>
    <w:uiPriority w:val="9"/>
    <w:semiHidden/>
    <w:unhideWhenUsed/>
    <w:qFormat/>
    <w:rsid w:val="00B577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04D0"/>
    <w:rPr>
      <w:color w:val="0563C1" w:themeColor="hyperlink"/>
      <w:u w:val="single"/>
    </w:rPr>
  </w:style>
  <w:style w:type="paragraph" w:styleId="NoSpacing">
    <w:name w:val="No Spacing"/>
    <w:link w:val="NoSpacingChar"/>
    <w:uiPriority w:val="1"/>
    <w:qFormat/>
    <w:rsid w:val="001E04D0"/>
    <w:pPr>
      <w:spacing w:after="0" w:line="240" w:lineRule="auto"/>
    </w:pPr>
    <w:rPr>
      <w:rFonts w:ascii="Calibri" w:eastAsia="Times New Roman" w:hAnsi="Calibri" w:cs="Times New Roman"/>
      <w:lang w:val="id-ID" w:eastAsia="id-ID"/>
    </w:rPr>
  </w:style>
  <w:style w:type="character" w:customStyle="1" w:styleId="NoSpacingChar">
    <w:name w:val="No Spacing Char"/>
    <w:link w:val="NoSpacing"/>
    <w:uiPriority w:val="1"/>
    <w:locked/>
    <w:rsid w:val="001E04D0"/>
    <w:rPr>
      <w:rFonts w:ascii="Calibri" w:eastAsia="Times New Roman" w:hAnsi="Calibri" w:cs="Times New Roman"/>
      <w:lang w:val="id-ID" w:eastAsia="id-ID"/>
    </w:rPr>
  </w:style>
  <w:style w:type="paragraph" w:styleId="ListParagraph">
    <w:name w:val="List Paragraph"/>
    <w:basedOn w:val="Normal"/>
    <w:uiPriority w:val="34"/>
    <w:qFormat/>
    <w:rsid w:val="00A443DC"/>
    <w:pPr>
      <w:ind w:left="720"/>
      <w:contextualSpacing/>
    </w:pPr>
  </w:style>
  <w:style w:type="table" w:styleId="TableGrid">
    <w:name w:val="Table Grid"/>
    <w:basedOn w:val="TableNormal"/>
    <w:uiPriority w:val="39"/>
    <w:rsid w:val="00413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997071"/>
    <w:pPr>
      <w:tabs>
        <w:tab w:val="decimal" w:pos="360"/>
      </w:tabs>
      <w:spacing w:after="200" w:line="276" w:lineRule="auto"/>
    </w:pPr>
    <w:rPr>
      <w:rFonts w:asciiTheme="minorHAnsi" w:eastAsiaTheme="minorEastAsia" w:hAnsiTheme="minorHAnsi" w:cs="Times New Roman"/>
      <w:lang w:val="en-US"/>
    </w:rPr>
  </w:style>
  <w:style w:type="paragraph" w:styleId="FootnoteText">
    <w:name w:val="footnote text"/>
    <w:basedOn w:val="Normal"/>
    <w:link w:val="FootnoteTextChar"/>
    <w:uiPriority w:val="99"/>
    <w:unhideWhenUsed/>
    <w:rsid w:val="00997071"/>
    <w:pPr>
      <w:spacing w:after="0" w:line="240" w:lineRule="auto"/>
    </w:pPr>
    <w:rPr>
      <w:rFonts w:asciiTheme="minorHAnsi" w:eastAsiaTheme="minorEastAsia" w:hAnsiTheme="minorHAnsi" w:cs="Times New Roman"/>
      <w:sz w:val="20"/>
      <w:szCs w:val="20"/>
      <w:lang w:val="en-US"/>
    </w:rPr>
  </w:style>
  <w:style w:type="character" w:customStyle="1" w:styleId="FootnoteTextChar">
    <w:name w:val="Footnote Text Char"/>
    <w:basedOn w:val="DefaultParagraphFont"/>
    <w:link w:val="FootnoteText"/>
    <w:uiPriority w:val="99"/>
    <w:rsid w:val="00997071"/>
    <w:rPr>
      <w:rFonts w:eastAsiaTheme="minorEastAsia" w:cs="Times New Roman"/>
      <w:sz w:val="20"/>
      <w:szCs w:val="20"/>
    </w:rPr>
  </w:style>
  <w:style w:type="character" w:styleId="SubtleEmphasis">
    <w:name w:val="Subtle Emphasis"/>
    <w:basedOn w:val="DefaultParagraphFont"/>
    <w:uiPriority w:val="19"/>
    <w:qFormat/>
    <w:rsid w:val="00997071"/>
    <w:rPr>
      <w:i/>
      <w:iCs/>
    </w:rPr>
  </w:style>
  <w:style w:type="table" w:styleId="LightShading-Accent1">
    <w:name w:val="Light Shading Accent 1"/>
    <w:basedOn w:val="TableNormal"/>
    <w:uiPriority w:val="60"/>
    <w:rsid w:val="00997071"/>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BodyText">
    <w:name w:val="Body Text"/>
    <w:basedOn w:val="Normal"/>
    <w:link w:val="BodyTextChar"/>
    <w:uiPriority w:val="1"/>
    <w:qFormat/>
    <w:rsid w:val="009D49D1"/>
    <w:pPr>
      <w:widowControl w:val="0"/>
      <w:autoSpaceDE w:val="0"/>
      <w:autoSpaceDN w:val="0"/>
      <w:spacing w:after="0" w:line="240" w:lineRule="auto"/>
    </w:pPr>
    <w:rPr>
      <w:rFonts w:ascii="Arial MT" w:eastAsia="Arial MT" w:hAnsi="Arial MT" w:cs="Arial MT"/>
      <w:lang w:val="id"/>
    </w:rPr>
  </w:style>
  <w:style w:type="character" w:customStyle="1" w:styleId="BodyTextChar">
    <w:name w:val="Body Text Char"/>
    <w:basedOn w:val="DefaultParagraphFont"/>
    <w:link w:val="BodyText"/>
    <w:uiPriority w:val="1"/>
    <w:rsid w:val="009D49D1"/>
    <w:rPr>
      <w:rFonts w:ascii="Arial MT" w:eastAsia="Arial MT" w:hAnsi="Arial MT" w:cs="Arial MT"/>
      <w:lang w:val="id"/>
    </w:rPr>
  </w:style>
  <w:style w:type="character" w:customStyle="1" w:styleId="Heading1Char">
    <w:name w:val="Heading 1 Char"/>
    <w:basedOn w:val="DefaultParagraphFont"/>
    <w:link w:val="Heading1"/>
    <w:uiPriority w:val="1"/>
    <w:rsid w:val="009D49D1"/>
    <w:rPr>
      <w:rFonts w:ascii="Arial MT" w:eastAsia="Arial MT" w:hAnsi="Arial MT" w:cs="Arial MT"/>
      <w:sz w:val="24"/>
      <w:szCs w:val="24"/>
      <w:lang w:val="id"/>
    </w:rPr>
  </w:style>
  <w:style w:type="character" w:customStyle="1" w:styleId="Heading3Char">
    <w:name w:val="Heading 3 Char"/>
    <w:basedOn w:val="DefaultParagraphFont"/>
    <w:link w:val="Heading3"/>
    <w:uiPriority w:val="9"/>
    <w:semiHidden/>
    <w:rsid w:val="00B57750"/>
    <w:rPr>
      <w:rFonts w:asciiTheme="majorHAnsi" w:eastAsiaTheme="majorEastAsia" w:hAnsiTheme="majorHAnsi" w:cstheme="majorBidi"/>
      <w:color w:val="1F4D78" w:themeColor="accent1" w:themeShade="7F"/>
      <w:sz w:val="24"/>
      <w:szCs w:val="24"/>
      <w:lang w:val="id-ID"/>
    </w:rPr>
  </w:style>
  <w:style w:type="paragraph" w:styleId="HTMLPreformatted">
    <w:name w:val="HTML Preformatted"/>
    <w:basedOn w:val="Normal"/>
    <w:link w:val="HTMLPreformattedChar"/>
    <w:uiPriority w:val="99"/>
    <w:semiHidden/>
    <w:unhideWhenUsed/>
    <w:rsid w:val="00D5320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53203"/>
    <w:rPr>
      <w:rFonts w:ascii="Consolas" w:eastAsia="Calibri" w:hAnsi="Consolas" w:cs="Calibri"/>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967023">
      <w:bodyDiv w:val="1"/>
      <w:marLeft w:val="0"/>
      <w:marRight w:val="0"/>
      <w:marTop w:val="0"/>
      <w:marBottom w:val="0"/>
      <w:divBdr>
        <w:top w:val="none" w:sz="0" w:space="0" w:color="auto"/>
        <w:left w:val="none" w:sz="0" w:space="0" w:color="auto"/>
        <w:bottom w:val="none" w:sz="0" w:space="0" w:color="auto"/>
        <w:right w:val="none" w:sz="0" w:space="0" w:color="auto"/>
      </w:divBdr>
    </w:div>
    <w:div w:id="800539072">
      <w:bodyDiv w:val="1"/>
      <w:marLeft w:val="0"/>
      <w:marRight w:val="0"/>
      <w:marTop w:val="0"/>
      <w:marBottom w:val="0"/>
      <w:divBdr>
        <w:top w:val="none" w:sz="0" w:space="0" w:color="auto"/>
        <w:left w:val="none" w:sz="0" w:space="0" w:color="auto"/>
        <w:bottom w:val="none" w:sz="0" w:space="0" w:color="auto"/>
        <w:right w:val="none" w:sz="0" w:space="0" w:color="auto"/>
      </w:divBdr>
    </w:div>
    <w:div w:id="206039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38048/imedtech.v4i1.222" TargetMode="External"/><Relationship Id="rId3" Type="http://schemas.openxmlformats.org/officeDocument/2006/relationships/styles" Target="styles.xml"/><Relationship Id="rId7" Type="http://schemas.openxmlformats.org/officeDocument/2006/relationships/hyperlink" Target="mailto:ragangagustinus114@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anuariusrichardus@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EB224-5C53-49AC-B640-43663B6E6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11</Pages>
  <Words>4119</Words>
  <Characters>23484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Hail Mary</dc:creator>
  <cp:keywords/>
  <dc:description/>
  <cp:lastModifiedBy>Hail Mary</cp:lastModifiedBy>
  <cp:revision>7</cp:revision>
  <dcterms:created xsi:type="dcterms:W3CDTF">2021-11-29T14:46:00Z</dcterms:created>
  <dcterms:modified xsi:type="dcterms:W3CDTF">2021-12-09T23:57:00Z</dcterms:modified>
</cp:coreProperties>
</file>